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楷体_GB2312" w:cs="Times New Roman"/>
          <w:sz w:val="28"/>
        </w:rPr>
      </w:pPr>
    </w:p>
    <w:p>
      <w:pPr>
        <w:rPr>
          <w:rFonts w:ascii="Times New Roman" w:hAnsi="Times New Roman" w:eastAsia="楷体_GB2312" w:cs="Times New Roman"/>
          <w:sz w:val="28"/>
        </w:rPr>
      </w:pPr>
    </w:p>
    <w:p>
      <w:pPr>
        <w:rPr>
          <w:rFonts w:ascii="Times New Roman" w:hAnsi="Times New Roman" w:eastAsia="楷体_GB2312" w:cs="Times New Roman"/>
          <w:sz w:val="28"/>
        </w:rPr>
      </w:pPr>
    </w:p>
    <w:p>
      <w:pPr>
        <w:rPr>
          <w:rFonts w:ascii="Times New Roman" w:hAnsi="Times New Roman" w:eastAsia="楷体_GB2312" w:cs="Times New Roman"/>
          <w:sz w:val="28"/>
        </w:rPr>
      </w:pPr>
    </w:p>
    <w:p>
      <w:pPr>
        <w:rPr>
          <w:rFonts w:ascii="Times New Roman" w:hAnsi="Times New Roman" w:eastAsia="楷体_GB2312" w:cs="Times New Roman"/>
          <w:sz w:val="28"/>
        </w:rPr>
      </w:pPr>
    </w:p>
    <w:p>
      <w:pPr>
        <w:jc w:val="center"/>
        <w:rPr>
          <w:rFonts w:ascii="Times New Roman" w:hAnsi="Times New Roman" w:eastAsia="黑体" w:cs="Times New Roman"/>
          <w:b/>
          <w:sz w:val="44"/>
        </w:rPr>
      </w:pPr>
      <w:r>
        <w:rPr>
          <w:rFonts w:hint="eastAsia" w:ascii="Times New Roman" w:hAnsi="Times New Roman" w:eastAsia="黑体" w:cs="Times New Roman"/>
          <w:b/>
          <w:sz w:val="44"/>
        </w:rPr>
        <w:t>国家级实验教学示范中心</w:t>
      </w:r>
    </w:p>
    <w:p>
      <w:pPr>
        <w:jc w:val="center"/>
        <w:rPr>
          <w:rFonts w:ascii="Times New Roman" w:hAnsi="Times New Roman" w:eastAsia="楷体_GB2312" w:cs="Times New Roman"/>
          <w:sz w:val="28"/>
        </w:rPr>
      </w:pPr>
      <w:r>
        <w:rPr>
          <w:rFonts w:hint="eastAsia" w:ascii="Times New Roman" w:hAnsi="Times New Roman" w:eastAsia="黑体" w:cs="Times New Roman"/>
          <w:b/>
          <w:sz w:val="44"/>
        </w:rPr>
        <w:t>阶段性总结报告</w:t>
      </w:r>
    </w:p>
    <w:p>
      <w:pPr>
        <w:jc w:val="center"/>
        <w:rPr>
          <w:rFonts w:ascii="Times New Roman" w:hAnsi="Times New Roman" w:eastAsia="楷体_GB2312" w:cs="Times New Roman"/>
          <w:sz w:val="32"/>
        </w:rPr>
      </w:pPr>
      <w:r>
        <w:rPr>
          <w:rFonts w:ascii="Times New Roman" w:hAnsi="Times New Roman" w:eastAsia="楷体_GB2312" w:cs="Times New Roman"/>
          <w:sz w:val="32"/>
        </w:rPr>
        <w:t>（</w:t>
      </w:r>
      <w:r>
        <w:rPr>
          <w:rFonts w:hint="eastAsia" w:ascii="Times New Roman" w:hAnsi="Times New Roman" w:eastAsia="楷体_GB2312" w:cs="Times New Roman"/>
          <w:sz w:val="32"/>
        </w:rPr>
        <w:t>2</w:t>
      </w:r>
      <w:r>
        <w:rPr>
          <w:rFonts w:ascii="Times New Roman" w:hAnsi="Times New Roman" w:eastAsia="楷体_GB2312" w:cs="Times New Roman"/>
          <w:sz w:val="32"/>
        </w:rPr>
        <w:t>01</w:t>
      </w:r>
      <w:r>
        <w:rPr>
          <w:rFonts w:hint="eastAsia" w:ascii="Times New Roman" w:hAnsi="Times New Roman" w:eastAsia="楷体_GB2312" w:cs="Times New Roman"/>
          <w:sz w:val="32"/>
        </w:rPr>
        <w:t>8-</w:t>
      </w:r>
      <w:r>
        <w:rPr>
          <w:rFonts w:ascii="Times New Roman" w:hAnsi="Times New Roman" w:eastAsia="楷体_GB2312" w:cs="Times New Roman"/>
          <w:sz w:val="32"/>
        </w:rPr>
        <w:t>20</w:t>
      </w:r>
      <w:r>
        <w:rPr>
          <w:rFonts w:hint="eastAsia" w:ascii="Times New Roman" w:hAnsi="Times New Roman" w:eastAsia="楷体_GB2312" w:cs="Times New Roman"/>
          <w:sz w:val="32"/>
        </w:rPr>
        <w:t>22年</w:t>
      </w:r>
      <w:r>
        <w:rPr>
          <w:rFonts w:ascii="Times New Roman" w:hAnsi="Times New Roman" w:eastAsia="楷体_GB2312" w:cs="Times New Roman"/>
          <w:sz w:val="32"/>
        </w:rPr>
        <w:t>）</w:t>
      </w:r>
    </w:p>
    <w:p>
      <w:pPr>
        <w:rPr>
          <w:rFonts w:ascii="Times New Roman" w:hAnsi="Times New Roman" w:eastAsia="楷体_GB2312" w:cs="Times New Roman"/>
          <w:sz w:val="28"/>
        </w:rPr>
      </w:pPr>
    </w:p>
    <w:p>
      <w:pPr>
        <w:rPr>
          <w:rFonts w:ascii="Times New Roman" w:hAnsi="Times New Roman" w:eastAsia="楷体_GB2312" w:cs="Times New Roman"/>
          <w:sz w:val="28"/>
        </w:rPr>
      </w:pPr>
    </w:p>
    <w:p>
      <w:pPr>
        <w:rPr>
          <w:rFonts w:ascii="Times New Roman" w:hAnsi="Times New Roman" w:eastAsia="楷体_GB2312" w:cs="Times New Roman"/>
          <w:b/>
          <w:sz w:val="28"/>
        </w:rPr>
      </w:pPr>
    </w:p>
    <w:p>
      <w:pPr>
        <w:rPr>
          <w:rFonts w:ascii="Times New Roman" w:hAnsi="Times New Roman" w:eastAsia="楷体_GB2312" w:cs="Times New Roman"/>
          <w:b/>
          <w:sz w:val="28"/>
        </w:rPr>
      </w:pPr>
    </w:p>
    <w:p>
      <w:pPr>
        <w:rPr>
          <w:rFonts w:ascii="Times New Roman" w:hAnsi="Times New Roman" w:eastAsia="楷体_GB2312" w:cs="Times New Roman"/>
          <w:b/>
          <w:sz w:val="28"/>
        </w:rPr>
      </w:pPr>
    </w:p>
    <w:p>
      <w:pPr>
        <w:rPr>
          <w:rFonts w:ascii="Times New Roman" w:hAnsi="Times New Roman" w:eastAsia="楷体_GB2312" w:cs="Times New Roman"/>
          <w:b/>
          <w:sz w:val="28"/>
        </w:rPr>
      </w:pPr>
    </w:p>
    <w:p>
      <w:pPr>
        <w:rPr>
          <w:rFonts w:ascii="Times New Roman" w:hAnsi="Times New Roman" w:eastAsia="楷体_GB2312" w:cs="Times New Roman"/>
          <w:b/>
          <w:sz w:val="28"/>
        </w:rPr>
      </w:pPr>
    </w:p>
    <w:p>
      <w:pPr>
        <w:rPr>
          <w:rFonts w:ascii="Times New Roman" w:hAnsi="Times New Roman" w:eastAsia="楷体_GB2312" w:cs="Times New Roman"/>
          <w:b/>
          <w:sz w:val="28"/>
        </w:rPr>
      </w:pPr>
    </w:p>
    <w:p>
      <w:pPr>
        <w:rPr>
          <w:rFonts w:ascii="Times New Roman" w:hAnsi="Times New Roman" w:eastAsia="楷体_GB2312" w:cs="Times New Roman"/>
          <w:b/>
          <w:sz w:val="28"/>
        </w:rPr>
      </w:pPr>
    </w:p>
    <w:p>
      <w:pPr>
        <w:rPr>
          <w:rFonts w:ascii="Times New Roman" w:hAnsi="Times New Roman" w:eastAsia="楷体_GB2312" w:cs="Times New Roman"/>
          <w:b/>
          <w:sz w:val="28"/>
        </w:rPr>
      </w:pPr>
    </w:p>
    <w:p>
      <w:pPr>
        <w:rPr>
          <w:rFonts w:ascii="Times New Roman" w:hAnsi="Times New Roman" w:eastAsia="楷体_GB2312" w:cs="Times New Roman"/>
          <w:b/>
          <w:sz w:val="28"/>
        </w:rPr>
      </w:pPr>
    </w:p>
    <w:p>
      <w:pPr>
        <w:rPr>
          <w:rFonts w:ascii="Times New Roman" w:hAnsi="Times New Roman" w:eastAsia="楷体_GB2312" w:cs="Times New Roman"/>
          <w:b/>
          <w:sz w:val="28"/>
        </w:rPr>
      </w:pPr>
    </w:p>
    <w:p>
      <w:pP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p>
    <w:p>
      <w:pPr>
        <w:jc w:val="center"/>
        <w:rPr>
          <w:rFonts w:ascii="Times New Roman" w:hAnsi="Times New Roman" w:eastAsia="楷体_GB2312" w:cs="Times New Roman"/>
          <w:sz w:val="28"/>
        </w:rPr>
      </w:pPr>
      <w:r>
        <w:rPr>
          <w:rFonts w:hint="eastAsia" w:ascii="Times New Roman" w:hAnsi="Times New Roman" w:eastAsia="楷体_GB2312" w:cs="Times New Roman"/>
          <w:sz w:val="28"/>
          <w:lang w:val="en-US" w:eastAsia="zh-CN"/>
        </w:rPr>
        <w:t>2023</w:t>
      </w:r>
      <w:r>
        <w:rPr>
          <w:rFonts w:ascii="Times New Roman" w:hAnsi="Times New Roman" w:eastAsia="楷体_GB2312" w:cs="Times New Roman"/>
          <w:sz w:val="28"/>
        </w:rPr>
        <w:t>年</w:t>
      </w:r>
      <w:r>
        <w:rPr>
          <w:rFonts w:hint="eastAsia" w:ascii="Times New Roman" w:hAnsi="Times New Roman" w:eastAsia="楷体_GB2312" w:cs="Times New Roman"/>
          <w:sz w:val="28"/>
          <w:lang w:val="en-US" w:eastAsia="zh-CN"/>
        </w:rPr>
        <w:t>6</w:t>
      </w:r>
      <w:r>
        <w:rPr>
          <w:rFonts w:ascii="Times New Roman" w:hAnsi="Times New Roman" w:eastAsia="楷体_GB2312" w:cs="Times New Roman"/>
          <w:sz w:val="28"/>
        </w:rPr>
        <w:t xml:space="preserve">月 </w:t>
      </w:r>
      <w:r>
        <w:rPr>
          <w:rFonts w:hint="eastAsia" w:ascii="Times New Roman" w:hAnsi="Times New Roman" w:eastAsia="楷体_GB2312" w:cs="Times New Roman"/>
          <w:sz w:val="28"/>
          <w:lang w:val="en-US" w:eastAsia="zh-CN"/>
        </w:rPr>
        <w:t>10</w:t>
      </w:r>
      <w:r>
        <w:rPr>
          <w:rFonts w:ascii="Times New Roman" w:hAnsi="Times New Roman" w:eastAsia="楷体_GB2312" w:cs="Times New Roman"/>
          <w:sz w:val="28"/>
        </w:rPr>
        <w:t>日填报</w:t>
      </w:r>
    </w:p>
    <w:p>
      <w:pPr>
        <w:widowControl/>
        <w:jc w:val="center"/>
        <w:rPr>
          <w:rFonts w:ascii="黑体" w:hAnsi="黑体" w:eastAsia="黑体" w:cs="仿宋_GB2312"/>
          <w:bCs/>
          <w:sz w:val="32"/>
          <w:szCs w:val="32"/>
        </w:rPr>
      </w:pPr>
      <w:r>
        <w:rPr>
          <w:rFonts w:ascii="仿宋_GB2312" w:eastAsia="仿宋_GB2312"/>
          <w:sz w:val="28"/>
          <w:szCs w:val="28"/>
        </w:rPr>
        <w:br w:type="page"/>
      </w:r>
    </w:p>
    <w:p>
      <w:pPr>
        <w:spacing w:before="163" w:beforeLines="50"/>
        <w:rPr>
          <w:rFonts w:ascii="黑体" w:hAnsi="黑体" w:eastAsia="黑体" w:cs="仿宋_GB2312"/>
          <w:sz w:val="28"/>
          <w:szCs w:val="28"/>
        </w:rPr>
      </w:pPr>
    </w:p>
    <w:p>
      <w:pPr>
        <w:spacing w:before="163" w:beforeLines="50"/>
        <w:rPr>
          <w:rFonts w:ascii="黑体" w:hAnsi="黑体" w:eastAsia="黑体" w:cs="仿宋_GB2312"/>
          <w:sz w:val="28"/>
          <w:szCs w:val="28"/>
        </w:rPr>
      </w:pPr>
      <w:r>
        <w:rPr>
          <w:rFonts w:hint="eastAsia" w:ascii="黑体" w:hAnsi="黑体" w:eastAsia="黑体" w:cs="仿宋_GB2312"/>
          <w:sz w:val="28"/>
          <w:szCs w:val="28"/>
        </w:rPr>
        <w:t>注意事项及说明：</w:t>
      </w:r>
    </w:p>
    <w:p>
      <w:pPr>
        <w:spacing w:line="520" w:lineRule="exact"/>
        <w:ind w:firstLine="560" w:firstLineChars="200"/>
        <w:rPr>
          <w:rFonts w:ascii="楷体" w:hAnsi="楷体" w:eastAsia="楷体" w:cs="仿宋_GB2312"/>
          <w:sz w:val="28"/>
          <w:szCs w:val="28"/>
        </w:rPr>
      </w:pPr>
      <w:r>
        <w:rPr>
          <w:rFonts w:hint="eastAsia" w:ascii="楷体" w:hAnsi="楷体" w:eastAsia="楷体" w:cs="仿宋_GB2312"/>
          <w:sz w:val="28"/>
          <w:szCs w:val="28"/>
        </w:rPr>
        <w:t>1.文中内容与示范中心近5年运行数据相对应，必须客观真实。</w:t>
      </w:r>
    </w:p>
    <w:p>
      <w:pPr>
        <w:spacing w:line="520" w:lineRule="exact"/>
        <w:ind w:firstLine="560" w:firstLineChars="200"/>
        <w:rPr>
          <w:rFonts w:ascii="楷体" w:hAnsi="楷体" w:eastAsia="楷体" w:cs="仿宋_GB2312"/>
          <w:sz w:val="28"/>
          <w:szCs w:val="28"/>
        </w:rPr>
      </w:pPr>
      <w:r>
        <w:rPr>
          <w:rFonts w:hint="eastAsia" w:ascii="楷体" w:hAnsi="楷体" w:eastAsia="楷体" w:cs="仿宋_GB2312"/>
          <w:sz w:val="28"/>
          <w:szCs w:val="28"/>
        </w:rPr>
        <w:t>2.文中介绍的成果必须有示范中心人员（含固定人员和流动人员）的署名，且署名单位须为示范中心所在学校或学校直属单位。</w:t>
      </w:r>
    </w:p>
    <w:p>
      <w:pPr>
        <w:spacing w:line="520" w:lineRule="exact"/>
        <w:ind w:firstLine="560" w:firstLineChars="200"/>
        <w:rPr>
          <w:rFonts w:ascii="楷体" w:hAnsi="楷体" w:eastAsia="楷体" w:cs="仿宋_GB2312"/>
          <w:sz w:val="28"/>
          <w:szCs w:val="28"/>
        </w:rPr>
      </w:pPr>
      <w:r>
        <w:rPr>
          <w:rFonts w:hint="eastAsia" w:ascii="楷体" w:hAnsi="楷体" w:eastAsia="楷体" w:cs="仿宋_GB2312"/>
          <w:sz w:val="28"/>
          <w:szCs w:val="28"/>
        </w:rPr>
        <w:t>3</w:t>
      </w:r>
      <w:r>
        <w:rPr>
          <w:rFonts w:ascii="楷体" w:hAnsi="楷体" w:eastAsia="楷体" w:cs="仿宋_GB2312"/>
          <w:sz w:val="28"/>
          <w:szCs w:val="28"/>
        </w:rPr>
        <w:t>.</w:t>
      </w:r>
      <w:r>
        <w:rPr>
          <w:rFonts w:hint="eastAsia" w:ascii="楷体" w:hAnsi="楷体" w:eastAsia="楷体" w:cs="仿宋_GB2312"/>
          <w:sz w:val="28"/>
          <w:szCs w:val="28"/>
        </w:rPr>
        <w:t>总结报告通过国家级实验教学示范中心年度报告管理系统提交。</w:t>
      </w:r>
    </w:p>
    <w:p>
      <w:pPr>
        <w:spacing w:line="520" w:lineRule="exact"/>
        <w:ind w:firstLine="560" w:firstLineChars="200"/>
        <w:rPr>
          <w:rFonts w:ascii="楷体" w:hAnsi="楷体" w:eastAsia="楷体" w:cs="仿宋_GB2312"/>
          <w:sz w:val="28"/>
          <w:szCs w:val="28"/>
        </w:rPr>
      </w:pPr>
      <w:r>
        <w:rPr>
          <w:rFonts w:ascii="楷体" w:hAnsi="楷体" w:eastAsia="楷体" w:cs="仿宋_GB2312"/>
          <w:sz w:val="28"/>
          <w:szCs w:val="28"/>
        </w:rPr>
        <w:t>4.</w:t>
      </w:r>
      <w:r>
        <w:rPr>
          <w:rFonts w:hint="eastAsia" w:ascii="楷体" w:hAnsi="楷体" w:eastAsia="楷体" w:cs="仿宋_GB2312"/>
          <w:sz w:val="28"/>
          <w:szCs w:val="28"/>
        </w:rPr>
        <w:t>总结报告尽量精炼、简洁，字数不超过限制字数。</w:t>
      </w:r>
    </w:p>
    <w:p>
      <w:pPr>
        <w:spacing w:line="520" w:lineRule="exact"/>
        <w:ind w:firstLine="560" w:firstLineChars="200"/>
        <w:rPr>
          <w:rFonts w:ascii="楷体" w:hAnsi="楷体" w:eastAsia="楷体" w:cs="仿宋_GB2312"/>
          <w:sz w:val="28"/>
          <w:szCs w:val="28"/>
        </w:rPr>
        <w:sectPr>
          <w:footerReference r:id="rId3" w:type="default"/>
          <w:pgSz w:w="11900" w:h="16840"/>
          <w:pgMar w:top="1440" w:right="1800" w:bottom="1440" w:left="1800" w:header="851" w:footer="992" w:gutter="0"/>
          <w:cols w:space="425" w:num="1"/>
          <w:docGrid w:type="lines" w:linePitch="326" w:charSpace="0"/>
        </w:sectPr>
      </w:pPr>
    </w:p>
    <w:p>
      <w:pPr>
        <w:spacing w:before="163" w:beforeLines="50"/>
        <w:rPr>
          <w:rFonts w:ascii="黑体" w:hAnsi="黑体" w:eastAsia="黑体"/>
          <w:sz w:val="28"/>
          <w:szCs w:val="32"/>
        </w:rPr>
      </w:pPr>
      <w:r>
        <w:rPr>
          <w:rFonts w:hint="eastAsia" w:ascii="黑体" w:hAnsi="黑体" w:eastAsia="黑体"/>
          <w:b/>
          <w:bCs/>
          <w:sz w:val="28"/>
          <w:szCs w:val="32"/>
        </w:rPr>
        <w:t>一、示范中心基本情况</w:t>
      </w:r>
    </w:p>
    <w:p>
      <w:pPr>
        <w:adjustRightInd w:val="0"/>
        <w:snapToGrid w:val="0"/>
        <w:spacing w:before="163" w:beforeLines="50"/>
        <w:jc w:val="center"/>
        <w:rPr>
          <w:b/>
          <w:bCs/>
          <w:sz w:val="22"/>
          <w:szCs w:val="22"/>
        </w:rPr>
      </w:pPr>
      <w:r>
        <w:rPr>
          <w:rFonts w:hint="eastAsia" w:ascii="黑体" w:hAnsi="黑体" w:eastAsia="黑体"/>
          <w:szCs w:val="28"/>
        </w:rPr>
        <w:t>表1-1 示范中心基本情况</w:t>
      </w:r>
    </w:p>
    <w:tbl>
      <w:tblPr>
        <w:tblStyle w:val="10"/>
        <w:tblW w:w="500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96"/>
        <w:gridCol w:w="1092"/>
        <w:gridCol w:w="1423"/>
        <w:gridCol w:w="1741"/>
        <w:gridCol w:w="1416"/>
        <w:gridCol w:w="14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1461" w:type="pct"/>
            <w:gridSpan w:val="2"/>
            <w:shd w:val="clear" w:color="auto" w:fill="auto"/>
            <w:vAlign w:val="center"/>
          </w:tcPr>
          <w:p>
            <w:pPr>
              <w:adjustRightInd w:val="0"/>
              <w:snapToGrid w:val="0"/>
              <w:jc w:val="center"/>
              <w:rPr>
                <w:rFonts w:ascii="仿宋" w:hAnsi="仿宋" w:eastAsia="仿宋"/>
                <w:b/>
              </w:rPr>
            </w:pPr>
            <w:r>
              <w:rPr>
                <w:rFonts w:hint="eastAsia" w:ascii="仿宋" w:hAnsi="仿宋" w:eastAsia="仿宋"/>
                <w:b/>
              </w:rPr>
              <w:t>示范中心名称</w:t>
            </w:r>
          </w:p>
        </w:tc>
        <w:tc>
          <w:tcPr>
            <w:tcW w:w="3538" w:type="pct"/>
            <w:gridSpan w:val="4"/>
            <w:shd w:val="clear" w:color="auto" w:fill="auto"/>
            <w:vAlign w:val="center"/>
          </w:tcPr>
          <w:p>
            <w:pPr>
              <w:adjustRightInd w:val="0"/>
              <w:snapToGrid w:val="0"/>
              <w:rPr>
                <w:rFonts w:ascii="仿宋" w:hAnsi="仿宋" w:eastAsia="仿宋"/>
                <w:bCs/>
              </w:rPr>
            </w:pPr>
            <w:r>
              <w:rPr>
                <w:rFonts w:hint="eastAsia" w:ascii="仿宋" w:hAnsi="仿宋" w:eastAsia="仿宋"/>
                <w:b/>
              </w:rPr>
              <w:t>寒地作物栽培技术实验教学中心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1461" w:type="pct"/>
            <w:gridSpan w:val="2"/>
            <w:shd w:val="clear" w:color="auto" w:fill="F1F1F1" w:themeFill="background1" w:themeFillShade="F2"/>
            <w:vAlign w:val="center"/>
          </w:tcPr>
          <w:p>
            <w:pPr>
              <w:adjustRightInd w:val="0"/>
              <w:snapToGrid w:val="0"/>
              <w:jc w:val="center"/>
              <w:rPr>
                <w:rFonts w:ascii="仿宋" w:hAnsi="仿宋" w:eastAsia="仿宋"/>
                <w:b/>
              </w:rPr>
            </w:pPr>
            <w:r>
              <w:rPr>
                <w:rFonts w:hint="eastAsia" w:ascii="仿宋" w:hAnsi="仿宋" w:eastAsia="仿宋"/>
                <w:b/>
              </w:rPr>
              <w:t>所在学校名称</w:t>
            </w:r>
          </w:p>
        </w:tc>
        <w:tc>
          <w:tcPr>
            <w:tcW w:w="3538" w:type="pct"/>
            <w:gridSpan w:val="4"/>
            <w:shd w:val="clear" w:color="auto" w:fill="F1F1F1" w:themeFill="background1" w:themeFillShade="F2"/>
            <w:vAlign w:val="center"/>
          </w:tcPr>
          <w:p>
            <w:pPr>
              <w:adjustRightInd w:val="0"/>
              <w:snapToGrid w:val="0"/>
              <w:rPr>
                <w:rFonts w:ascii="仿宋" w:hAnsi="仿宋" w:eastAsia="仿宋"/>
                <w:bCs/>
              </w:rPr>
            </w:pPr>
            <w:r>
              <w:rPr>
                <w:rFonts w:hint="eastAsia" w:ascii="仿宋" w:hAnsi="仿宋" w:eastAsia="仿宋"/>
                <w:bCs/>
              </w:rPr>
              <w:t>黑龙江八一农垦大学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1461" w:type="pct"/>
            <w:gridSpan w:val="2"/>
            <w:shd w:val="clear" w:color="auto" w:fill="F1F1F1" w:themeFill="background1" w:themeFillShade="F2"/>
            <w:vAlign w:val="center"/>
          </w:tcPr>
          <w:p>
            <w:pPr>
              <w:adjustRightInd w:val="0"/>
              <w:snapToGrid w:val="0"/>
              <w:jc w:val="center"/>
              <w:rPr>
                <w:rFonts w:ascii="仿宋" w:hAnsi="仿宋" w:eastAsia="仿宋"/>
                <w:b/>
              </w:rPr>
            </w:pPr>
            <w:r>
              <w:rPr>
                <w:rFonts w:hint="eastAsia" w:ascii="仿宋" w:hAnsi="仿宋" w:eastAsia="仿宋"/>
                <w:b/>
              </w:rPr>
              <w:t>主管部门名称</w:t>
            </w:r>
          </w:p>
        </w:tc>
        <w:tc>
          <w:tcPr>
            <w:tcW w:w="3538" w:type="pct"/>
            <w:gridSpan w:val="4"/>
            <w:shd w:val="clear" w:color="auto" w:fill="F1F1F1" w:themeFill="background1" w:themeFillShade="F2"/>
            <w:vAlign w:val="center"/>
          </w:tcPr>
          <w:p>
            <w:pPr>
              <w:adjustRightInd w:val="0"/>
              <w:snapToGrid w:val="0"/>
              <w:rPr>
                <w:rFonts w:ascii="仿宋" w:hAnsi="仿宋" w:eastAsia="仿宋"/>
                <w:bCs/>
              </w:rPr>
            </w:pPr>
            <w:r>
              <w:rPr>
                <w:rFonts w:hint="eastAsia" w:ascii="仿宋" w:hAnsi="仿宋" w:eastAsia="仿宋"/>
                <w:bCs/>
              </w:rPr>
              <w:t>黑龙江省教育厅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1461" w:type="pct"/>
            <w:gridSpan w:val="2"/>
            <w:shd w:val="clear" w:color="auto" w:fill="F1F1F1" w:themeFill="background1" w:themeFillShade="F2"/>
            <w:vAlign w:val="center"/>
          </w:tcPr>
          <w:p>
            <w:pPr>
              <w:adjustRightInd w:val="0"/>
              <w:snapToGrid w:val="0"/>
              <w:jc w:val="center"/>
              <w:rPr>
                <w:rFonts w:ascii="仿宋" w:hAnsi="仿宋" w:eastAsia="仿宋"/>
                <w:b/>
              </w:rPr>
            </w:pPr>
            <w:r>
              <w:rPr>
                <w:rFonts w:hint="eastAsia" w:ascii="仿宋" w:hAnsi="仿宋" w:eastAsia="仿宋"/>
                <w:b/>
              </w:rPr>
              <w:t>示范中心门户网址</w:t>
            </w:r>
          </w:p>
        </w:tc>
        <w:tc>
          <w:tcPr>
            <w:tcW w:w="1857" w:type="pct"/>
            <w:gridSpan w:val="2"/>
            <w:shd w:val="clear" w:color="auto" w:fill="F1F1F1" w:themeFill="background1" w:themeFillShade="F2"/>
            <w:vAlign w:val="center"/>
          </w:tcPr>
          <w:p>
            <w:pPr>
              <w:adjustRightInd w:val="0"/>
              <w:snapToGrid w:val="0"/>
              <w:rPr>
                <w:rFonts w:ascii="仿宋" w:hAnsi="仿宋" w:eastAsia="仿宋"/>
                <w:bCs/>
              </w:rPr>
            </w:pPr>
            <w:r>
              <w:rPr>
                <w:rFonts w:ascii="Times New Roman" w:hAnsi="Times New Roman" w:cs="Times New Roman"/>
              </w:rPr>
              <w:t>http://10.1.3.65/_s68/main.psp</w:t>
            </w:r>
          </w:p>
        </w:tc>
        <w:tc>
          <w:tcPr>
            <w:tcW w:w="831"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访问人数</w:t>
            </w:r>
          </w:p>
        </w:tc>
        <w:tc>
          <w:tcPr>
            <w:tcW w:w="849" w:type="pct"/>
            <w:shd w:val="clear" w:color="auto" w:fill="F1F1F1" w:themeFill="background1" w:themeFillShade="F2"/>
            <w:vAlign w:val="center"/>
          </w:tcPr>
          <w:p>
            <w:pPr>
              <w:adjustRightInd w:val="0"/>
              <w:snapToGrid w:val="0"/>
              <w:rPr>
                <w:rFonts w:ascii="仿宋" w:hAnsi="仿宋" w:eastAsia="仿宋"/>
                <w:bC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1461" w:type="pct"/>
            <w:gridSpan w:val="2"/>
            <w:shd w:val="clear" w:color="auto" w:fill="F1F1F1" w:themeFill="background1" w:themeFillShade="F2"/>
            <w:vAlign w:val="center"/>
          </w:tcPr>
          <w:p>
            <w:pPr>
              <w:adjustRightInd w:val="0"/>
              <w:snapToGrid w:val="0"/>
              <w:jc w:val="center"/>
              <w:rPr>
                <w:rFonts w:ascii="仿宋" w:hAnsi="仿宋" w:eastAsia="仿宋"/>
                <w:b/>
              </w:rPr>
            </w:pPr>
            <w:r>
              <w:rPr>
                <w:rFonts w:hint="eastAsia" w:ascii="仿宋" w:hAnsi="仿宋" w:eastAsia="仿宋"/>
                <w:b/>
              </w:rPr>
              <w:t>示范中心详细地址</w:t>
            </w:r>
          </w:p>
        </w:tc>
        <w:tc>
          <w:tcPr>
            <w:tcW w:w="1857" w:type="pct"/>
            <w:gridSpan w:val="2"/>
            <w:shd w:val="clear" w:color="auto" w:fill="F1F1F1" w:themeFill="background1" w:themeFillShade="F2"/>
            <w:vAlign w:val="center"/>
          </w:tcPr>
          <w:p>
            <w:pPr>
              <w:adjustRightInd w:val="0"/>
              <w:snapToGrid w:val="0"/>
              <w:rPr>
                <w:rFonts w:ascii="仿宋" w:hAnsi="仿宋" w:eastAsia="仿宋"/>
                <w:bCs/>
              </w:rPr>
            </w:pPr>
            <w:r>
              <w:rPr>
                <w:rFonts w:hint="eastAsia" w:ascii="仿宋" w:hAnsi="仿宋" w:eastAsia="仿宋"/>
                <w:bCs/>
              </w:rPr>
              <w:t>黑龙江省大庆市高新区新风路5号</w:t>
            </w:r>
          </w:p>
        </w:tc>
        <w:tc>
          <w:tcPr>
            <w:tcW w:w="831"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邮政编码</w:t>
            </w:r>
          </w:p>
        </w:tc>
        <w:tc>
          <w:tcPr>
            <w:tcW w:w="849" w:type="pct"/>
            <w:shd w:val="clear" w:color="auto" w:fill="F1F1F1" w:themeFill="background1" w:themeFillShade="F2"/>
            <w:vAlign w:val="center"/>
          </w:tcPr>
          <w:p>
            <w:pPr>
              <w:adjustRightInd w:val="0"/>
              <w:snapToGrid w:val="0"/>
              <w:rPr>
                <w:rFonts w:ascii="仿宋" w:hAnsi="仿宋" w:eastAsia="仿宋"/>
                <w:bCs/>
              </w:rPr>
            </w:pPr>
            <w:r>
              <w:rPr>
                <w:rFonts w:hint="eastAsia" w:ascii="仿宋" w:hAnsi="仿宋" w:eastAsia="仿宋"/>
                <w:bCs/>
              </w:rPr>
              <w:t>163319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5000" w:type="pct"/>
            <w:gridSpan w:val="6"/>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固定资产情况（2018）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20"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建筑面积</w:t>
            </w:r>
          </w:p>
        </w:tc>
        <w:tc>
          <w:tcPr>
            <w:tcW w:w="640" w:type="pct"/>
            <w:shd w:val="clear" w:color="auto" w:fill="F1F1F1" w:themeFill="background1" w:themeFillShade="F2"/>
            <w:vAlign w:val="center"/>
          </w:tcPr>
          <w:p>
            <w:pPr>
              <w:adjustRightInd w:val="0"/>
              <w:snapToGrid w:val="0"/>
              <w:rPr>
                <w:rFonts w:ascii="仿宋" w:hAnsi="仿宋" w:eastAsia="仿宋"/>
                <w:bCs/>
              </w:rPr>
            </w:pPr>
            <w:r>
              <w:rPr>
                <w:rFonts w:hint="eastAsia" w:ascii="仿宋" w:hAnsi="仿宋" w:eastAsia="仿宋"/>
                <w:bCs/>
              </w:rPr>
              <w:t>4735㎡</w:t>
            </w:r>
          </w:p>
        </w:tc>
        <w:tc>
          <w:tcPr>
            <w:tcW w:w="835"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设备总值</w:t>
            </w:r>
          </w:p>
        </w:tc>
        <w:tc>
          <w:tcPr>
            <w:tcW w:w="1022" w:type="pct"/>
            <w:shd w:val="clear" w:color="auto" w:fill="F1F1F1" w:themeFill="background1" w:themeFillShade="F2"/>
            <w:vAlign w:val="center"/>
          </w:tcPr>
          <w:p>
            <w:pPr>
              <w:adjustRightInd w:val="0"/>
              <w:snapToGrid w:val="0"/>
              <w:rPr>
                <w:rFonts w:ascii="仿宋" w:hAnsi="仿宋" w:eastAsia="仿宋"/>
                <w:bCs/>
              </w:rPr>
            </w:pPr>
            <w:r>
              <w:rPr>
                <w:rFonts w:hint="eastAsia" w:ascii="仿宋" w:hAnsi="仿宋" w:eastAsia="仿宋"/>
                <w:bCs/>
              </w:rPr>
              <w:t xml:space="preserve"> 3947万元</w:t>
            </w:r>
          </w:p>
        </w:tc>
        <w:tc>
          <w:tcPr>
            <w:tcW w:w="831"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设备台数</w:t>
            </w:r>
          </w:p>
        </w:tc>
        <w:tc>
          <w:tcPr>
            <w:tcW w:w="849" w:type="pct"/>
            <w:shd w:val="clear" w:color="auto" w:fill="F1F1F1" w:themeFill="background1" w:themeFillShade="F2"/>
            <w:vAlign w:val="center"/>
          </w:tcPr>
          <w:p>
            <w:pPr>
              <w:adjustRightInd w:val="0"/>
              <w:snapToGrid w:val="0"/>
              <w:rPr>
                <w:rFonts w:ascii="仿宋" w:hAnsi="仿宋" w:eastAsia="仿宋"/>
                <w:bCs/>
              </w:rPr>
            </w:pPr>
            <w:r>
              <w:rPr>
                <w:rFonts w:hint="eastAsia" w:ascii="仿宋" w:hAnsi="仿宋" w:eastAsia="仿宋"/>
                <w:bCs/>
              </w:rPr>
              <w:t xml:space="preserve"> 2354 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5000" w:type="pct"/>
            <w:gridSpan w:val="6"/>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固定资产情况（2022）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820"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建筑面积</w:t>
            </w:r>
          </w:p>
        </w:tc>
        <w:tc>
          <w:tcPr>
            <w:tcW w:w="640" w:type="pct"/>
            <w:shd w:val="clear" w:color="auto" w:fill="F1F1F1" w:themeFill="background1" w:themeFillShade="F2"/>
            <w:vAlign w:val="center"/>
          </w:tcPr>
          <w:p>
            <w:pPr>
              <w:adjustRightInd w:val="0"/>
              <w:snapToGrid w:val="0"/>
              <w:rPr>
                <w:rFonts w:ascii="仿宋" w:hAnsi="仿宋" w:eastAsia="仿宋"/>
                <w:bCs/>
              </w:rPr>
            </w:pPr>
            <w:r>
              <w:rPr>
                <w:rFonts w:hint="eastAsia" w:ascii="仿宋" w:hAnsi="仿宋" w:eastAsia="仿宋"/>
                <w:bCs/>
              </w:rPr>
              <w:t xml:space="preserve"> 6294㎡</w:t>
            </w:r>
          </w:p>
        </w:tc>
        <w:tc>
          <w:tcPr>
            <w:tcW w:w="835"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设备总值</w:t>
            </w:r>
          </w:p>
        </w:tc>
        <w:tc>
          <w:tcPr>
            <w:tcW w:w="1022" w:type="pct"/>
            <w:shd w:val="clear" w:color="auto" w:fill="F1F1F1" w:themeFill="background1" w:themeFillShade="F2"/>
            <w:vAlign w:val="center"/>
          </w:tcPr>
          <w:p>
            <w:pPr>
              <w:adjustRightInd w:val="0"/>
              <w:snapToGrid w:val="0"/>
              <w:rPr>
                <w:rFonts w:ascii="仿宋" w:hAnsi="仿宋" w:eastAsia="仿宋"/>
                <w:bCs/>
              </w:rPr>
            </w:pPr>
            <w:r>
              <w:rPr>
                <w:rFonts w:hint="eastAsia" w:ascii="仿宋" w:hAnsi="仿宋" w:eastAsia="仿宋"/>
                <w:bCs/>
              </w:rPr>
              <w:t xml:space="preserve">  4185万元</w:t>
            </w:r>
          </w:p>
        </w:tc>
        <w:tc>
          <w:tcPr>
            <w:tcW w:w="831"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设备台数</w:t>
            </w:r>
          </w:p>
        </w:tc>
        <w:tc>
          <w:tcPr>
            <w:tcW w:w="849" w:type="pct"/>
            <w:shd w:val="clear" w:color="auto" w:fill="F1F1F1" w:themeFill="background1" w:themeFillShade="F2"/>
            <w:vAlign w:val="center"/>
          </w:tcPr>
          <w:p>
            <w:pPr>
              <w:adjustRightInd w:val="0"/>
              <w:snapToGrid w:val="0"/>
              <w:rPr>
                <w:rFonts w:ascii="仿宋" w:hAnsi="仿宋" w:eastAsia="仿宋"/>
                <w:bCs/>
              </w:rPr>
            </w:pPr>
            <w:r>
              <w:rPr>
                <w:rFonts w:hint="eastAsia" w:ascii="仿宋" w:hAnsi="仿宋" w:eastAsia="仿宋"/>
                <w:bCs/>
              </w:rPr>
              <w:t xml:space="preserve"> 2461台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8" w:hRule="atLeast"/>
        </w:trPr>
        <w:tc>
          <w:tcPr>
            <w:tcW w:w="5000" w:type="pct"/>
            <w:gridSpan w:val="6"/>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2018-2022年经费投入情况（万元）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2296" w:type="pct"/>
            <w:gridSpan w:val="3"/>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
              </w:rPr>
              <w:t>5年经费总投入</w:t>
            </w:r>
          </w:p>
        </w:tc>
        <w:tc>
          <w:tcPr>
            <w:tcW w:w="2703" w:type="pct"/>
            <w:gridSpan w:val="3"/>
            <w:shd w:val="clear" w:color="auto" w:fill="F1F1F1" w:themeFill="background1" w:themeFillShade="F2"/>
            <w:vAlign w:val="center"/>
          </w:tcPr>
          <w:p>
            <w:pPr>
              <w:adjustRightInd w:val="0"/>
              <w:snapToGrid w:val="0"/>
              <w:ind w:firstLine="232" w:firstLineChars="97"/>
              <w:jc w:val="center"/>
              <w:rPr>
                <w:rFonts w:ascii="仿宋" w:hAnsi="仿宋" w:eastAsia="仿宋"/>
                <w:bCs/>
              </w:rPr>
            </w:pPr>
            <w:r>
              <w:rPr>
                <w:rFonts w:hint="eastAsia" w:ascii="仿宋" w:hAnsi="仿宋" w:eastAsia="仿宋"/>
                <w:bCs/>
              </w:rPr>
              <w:t>1179.5万元</w:t>
            </w:r>
          </w:p>
        </w:tc>
      </w:tr>
    </w:tbl>
    <w:p>
      <w:pPr>
        <w:rPr>
          <w:rFonts w:ascii="楷体" w:hAnsi="楷体" w:eastAsia="楷体"/>
          <w:bCs/>
        </w:rPr>
      </w:pPr>
      <w:r>
        <w:rPr>
          <w:rFonts w:hint="eastAsia" w:ascii="楷体" w:hAnsi="楷体" w:eastAsia="楷体"/>
          <w:bCs/>
        </w:rPr>
        <w:t>注：1.表中所有名称均须填写全称。</w:t>
      </w:r>
    </w:p>
    <w:p>
      <w:pPr>
        <w:ind w:firstLine="480" w:firstLineChars="200"/>
        <w:rPr>
          <w:rFonts w:ascii="楷体" w:hAnsi="楷体" w:eastAsia="楷体"/>
          <w:bCs/>
        </w:rPr>
      </w:pPr>
      <w:r>
        <w:rPr>
          <w:rFonts w:hint="eastAsia" w:ascii="楷体" w:hAnsi="楷体" w:eastAsia="楷体"/>
          <w:bCs/>
        </w:rPr>
        <w:t>2.主管部门：所在学校的上级主管部门。</w:t>
      </w:r>
    </w:p>
    <w:p>
      <w:pPr>
        <w:adjustRightInd w:val="0"/>
        <w:snapToGrid w:val="0"/>
        <w:spacing w:before="326" w:beforeLines="100"/>
        <w:rPr>
          <w:rFonts w:ascii="Times New Roman" w:hAnsi="Times New Roman" w:eastAsia="黑体" w:cs="Times New Roman"/>
          <w:sz w:val="28"/>
          <w:szCs w:val="32"/>
          <w:highlight w:val="none"/>
        </w:rPr>
      </w:pPr>
      <w:r>
        <w:rPr>
          <w:rFonts w:hint="eastAsia" w:ascii="黑体" w:hAnsi="黑体" w:eastAsia="黑体"/>
          <w:b/>
          <w:bCs/>
          <w:sz w:val="28"/>
          <w:szCs w:val="32"/>
        </w:rPr>
        <w:t>二、管理与运行机制</w:t>
      </w:r>
      <w:r>
        <w:rPr>
          <w:rFonts w:hint="eastAsia" w:ascii="黑体" w:hAnsi="黑体" w:eastAsia="黑体"/>
          <w:sz w:val="28"/>
          <w:szCs w:val="32"/>
          <w:highlight w:val="none"/>
        </w:rPr>
        <w:t>（</w:t>
      </w:r>
      <w:r>
        <w:rPr>
          <w:rFonts w:hint="eastAsia" w:ascii="楷体" w:hAnsi="楷体" w:eastAsia="楷体" w:cs="仿宋_GB2312"/>
          <w:sz w:val="28"/>
          <w:szCs w:val="28"/>
          <w:highlight w:val="none"/>
        </w:rPr>
        <w:t>示范中心管理制度建设情况、发展</w:t>
      </w:r>
      <w:r>
        <w:rPr>
          <w:rFonts w:ascii="楷体" w:hAnsi="楷体" w:eastAsia="楷体" w:cs="仿宋_GB2312"/>
          <w:sz w:val="28"/>
          <w:szCs w:val="28"/>
          <w:highlight w:val="none"/>
        </w:rPr>
        <w:t>规划及</w:t>
      </w:r>
      <w:r>
        <w:rPr>
          <w:rFonts w:hint="eastAsia" w:ascii="楷体" w:hAnsi="楷体" w:eastAsia="楷体" w:cs="仿宋_GB2312"/>
          <w:sz w:val="28"/>
          <w:szCs w:val="28"/>
          <w:highlight w:val="none"/>
        </w:rPr>
        <w:t>完成</w:t>
      </w:r>
      <w:r>
        <w:rPr>
          <w:rFonts w:ascii="楷体" w:hAnsi="楷体" w:eastAsia="楷体" w:cs="仿宋_GB2312"/>
          <w:sz w:val="28"/>
          <w:szCs w:val="28"/>
          <w:highlight w:val="none"/>
        </w:rPr>
        <w:t>情况</w:t>
      </w:r>
      <w:r>
        <w:rPr>
          <w:rFonts w:hint="eastAsia" w:ascii="楷体" w:hAnsi="楷体" w:eastAsia="楷体" w:cs="仿宋_GB2312"/>
          <w:sz w:val="28"/>
          <w:szCs w:val="28"/>
          <w:highlight w:val="none"/>
        </w:rPr>
        <w:t>等，800字左右。</w:t>
      </w:r>
      <w:r>
        <w:rPr>
          <w:rFonts w:ascii="Times New Roman" w:hAnsi="Times New Roman" w:eastAsia="黑体" w:cs="Times New Roman"/>
          <w:sz w:val="28"/>
          <w:szCs w:val="32"/>
          <w:highlight w:val="none"/>
        </w:rPr>
        <w:t>）</w:t>
      </w:r>
    </w:p>
    <w:p>
      <w:pPr>
        <w:ind w:firstLine="560" w:firstLineChars="200"/>
        <w:rPr>
          <w:rFonts w:hint="eastAsia"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1.学校成立了校领导牵头，教务处、人事处、财务处、实验设备管理中心和教学质量评估中心等管理部门组成的示范中心建设和运行管理委员会，负责落实条件保障、日常监督管理和年度考核工作，协调解决示范中心发展中的重大问题。</w:t>
      </w:r>
    </w:p>
    <w:p>
      <w:pPr>
        <w:ind w:firstLine="560" w:firstLineChars="200"/>
        <w:rPr>
          <w:rFonts w:hint="eastAsia"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2.示范中心经学校聘任成立了由7名专家组成教学指导委员会，</w:t>
      </w:r>
      <w:r>
        <w:rPr>
          <w:rFonts w:hint="eastAsia" w:ascii="仿宋_GB2312" w:hAnsi="宋体" w:eastAsia="仿宋_GB2312" w:cs="Times New Roman"/>
          <w:b w:val="0"/>
          <w:bCs/>
          <w:sz w:val="28"/>
          <w:szCs w:val="28"/>
          <w:highlight w:val="none"/>
          <w:lang w:val="en-US" w:eastAsia="zh-CN"/>
        </w:rPr>
        <w:t>其中校外专家6人，校内专家1人。负责审</w:t>
      </w:r>
      <w:r>
        <w:rPr>
          <w:rFonts w:hint="eastAsia" w:ascii="仿宋_GB2312" w:hAnsi="宋体" w:eastAsia="仿宋_GB2312" w:cs="Times New Roman"/>
          <w:b w:val="0"/>
          <w:bCs/>
          <w:sz w:val="28"/>
          <w:szCs w:val="28"/>
          <w:lang w:val="en-US" w:eastAsia="zh-CN"/>
        </w:rPr>
        <w:t>议示范中心的人才培养目标、实验教学体系、重大教学改革项目、重大对外开放交流活动、年度报告等。教学指导委员会保证每年至少召开1次会议。</w:t>
      </w:r>
    </w:p>
    <w:p>
      <w:pPr>
        <w:ind w:firstLine="560" w:firstLineChars="200"/>
        <w:rPr>
          <w:rFonts w:hint="eastAsia"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3.示范中心实行高等学校领导下的主任负责制。负责示范中心的全面工作。示范中心主任由学校公开招聘和聘任，并已报主管部门、省级教育行政部门和教育部备案。本中心主任于立河教授，自2015年申报国家级中心起就担任本中心主任一职，他曾担任我校农学院院长和分管本科教学工作的副校长，实验室管理经验丰富，具有非常强的组织管理能力。</w:t>
      </w:r>
    </w:p>
    <w:p>
      <w:pPr>
        <w:ind w:firstLine="560" w:firstLineChars="200"/>
        <w:rPr>
          <w:rFonts w:hint="default"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4.示范中心制定了“十三五”和“十四五”发展规划，并努力按照规划进行建设。中心规章制度健全，学校层面有《黑龙江八一农垦大学实验教学示范中心管理办法》，《本科教学管理制度文件汇编》，内含实验室管理运行全过程制度。示范中心还制定了《寒地作物栽培技术实验教学示范中心实验人员管理办法》《寒地作物栽培技术实验教学示范中心实验室的使用与管理办法》《寒地作物栽培技术实验教学示范中心实验室仪器设备和器材管理细则》等一系列内部管理制度，</w:t>
      </w:r>
      <w:r>
        <w:rPr>
          <w:rFonts w:hint="default" w:ascii="仿宋_GB2312" w:hAnsi="宋体" w:eastAsia="仿宋_GB2312" w:cs="Times New Roman"/>
          <w:b w:val="0"/>
          <w:bCs/>
          <w:sz w:val="28"/>
          <w:szCs w:val="28"/>
          <w:lang w:val="en-US" w:eastAsia="zh-CN"/>
        </w:rPr>
        <w:t>以确保中心所有实验室的正常运行。</w:t>
      </w:r>
    </w:p>
    <w:p>
      <w:pPr>
        <w:ind w:firstLine="560" w:firstLineChars="200"/>
        <w:rPr>
          <w:rFonts w:hint="default"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5.</w:t>
      </w:r>
      <w:r>
        <w:rPr>
          <w:rFonts w:hint="default" w:ascii="仿宋_GB2312" w:hAnsi="宋体" w:eastAsia="仿宋_GB2312" w:cs="Times New Roman"/>
          <w:b w:val="0"/>
          <w:bCs/>
          <w:sz w:val="28"/>
          <w:szCs w:val="28"/>
          <w:lang w:val="en-US" w:eastAsia="zh-CN"/>
        </w:rPr>
        <w:t>中心实行开放运行管理，制定</w:t>
      </w:r>
      <w:r>
        <w:rPr>
          <w:rFonts w:hint="eastAsia" w:ascii="仿宋_GB2312" w:hAnsi="宋体" w:eastAsia="仿宋_GB2312" w:cs="Times New Roman"/>
          <w:b w:val="0"/>
          <w:bCs/>
          <w:sz w:val="28"/>
          <w:szCs w:val="28"/>
          <w:lang w:val="en-US" w:eastAsia="zh-CN"/>
        </w:rPr>
        <w:t>了</w:t>
      </w:r>
      <w:r>
        <w:rPr>
          <w:rFonts w:hint="default" w:ascii="仿宋_GB2312" w:hAnsi="宋体" w:eastAsia="仿宋_GB2312" w:cs="Times New Roman"/>
          <w:b w:val="0"/>
          <w:bCs/>
          <w:sz w:val="28"/>
          <w:szCs w:val="28"/>
          <w:lang w:val="en-US" w:eastAsia="zh-CN"/>
        </w:rPr>
        <w:t>实验室开放制度，向全校师生及社会人员开放。课内实验以学生团体形式预约进入开放实验室，并做好实验记录的登记；课外实验则以学生自选课题、参与教师科研任务和完成毕业论文课题等方式由学生填写开放实验申请表，经实验中心同意后即可进入开放实验室开展实验。</w:t>
      </w:r>
    </w:p>
    <w:p>
      <w:pPr>
        <w:ind w:firstLine="560" w:firstLineChars="200"/>
        <w:rPr>
          <w:rFonts w:hint="eastAsia" w:ascii="黑体" w:hAnsi="黑体" w:eastAsia="黑体"/>
          <w:szCs w:val="28"/>
        </w:rPr>
      </w:pPr>
      <w:r>
        <w:rPr>
          <w:rFonts w:hint="eastAsia" w:ascii="仿宋_GB2312" w:hAnsi="宋体" w:eastAsia="仿宋_GB2312" w:cs="Times New Roman"/>
          <w:b w:val="0"/>
          <w:bCs/>
          <w:sz w:val="28"/>
          <w:szCs w:val="28"/>
          <w:lang w:val="en-US" w:eastAsia="zh-CN"/>
        </w:rPr>
        <w:t>6.示范中心网站正常运行，每年按时在网站公布示范中心年度报告，2022年为符合高校网络安全要求，重新建设了示范中心网站。示范中心安全稳定运行，五年来未发生安全责任事故。</w:t>
      </w:r>
    </w:p>
    <w:p>
      <w:pPr>
        <w:adjustRightInd w:val="0"/>
        <w:snapToGrid w:val="0"/>
        <w:spacing w:before="163" w:beforeLines="50"/>
        <w:jc w:val="center"/>
        <w:rPr>
          <w:rFonts w:ascii="黑体" w:hAnsi="黑体" w:eastAsia="黑体"/>
          <w:szCs w:val="28"/>
        </w:rPr>
      </w:pPr>
      <w:r>
        <w:rPr>
          <w:rFonts w:hint="eastAsia" w:ascii="黑体" w:hAnsi="黑体" w:eastAsia="黑体"/>
          <w:szCs w:val="28"/>
        </w:rPr>
        <w:t>表2-1 示范中心主任聘任情况（2018-2022年）</w:t>
      </w:r>
    </w:p>
    <w:tbl>
      <w:tblPr>
        <w:tblStyle w:val="9"/>
        <w:tblW w:w="4994" w:type="pct"/>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437"/>
        <w:gridCol w:w="437"/>
        <w:gridCol w:w="656"/>
        <w:gridCol w:w="437"/>
        <w:gridCol w:w="437"/>
        <w:gridCol w:w="853"/>
        <w:gridCol w:w="870"/>
        <w:gridCol w:w="1161"/>
        <w:gridCol w:w="1370"/>
        <w:gridCol w:w="1392"/>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trPr>
        <w:tc>
          <w:tcPr>
            <w:tcW w:w="26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s="宋体"/>
                <w:b/>
                <w:bCs/>
                <w:sz w:val="22"/>
                <w:szCs w:val="22"/>
              </w:rPr>
            </w:pPr>
            <w:r>
              <w:rPr>
                <w:rFonts w:hint="eastAsia" w:ascii="仿宋" w:hAnsi="仿宋" w:eastAsia="仿宋" w:cs="宋体"/>
                <w:b/>
                <w:bCs/>
                <w:sz w:val="22"/>
                <w:szCs w:val="22"/>
              </w:rPr>
              <w:t>序号</w:t>
            </w:r>
          </w:p>
        </w:tc>
        <w:tc>
          <w:tcPr>
            <w:tcW w:w="256"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s="宋体"/>
                <w:b/>
                <w:bCs/>
                <w:sz w:val="22"/>
                <w:szCs w:val="22"/>
              </w:rPr>
            </w:pPr>
            <w:r>
              <w:rPr>
                <w:rFonts w:hint="eastAsia" w:ascii="仿宋" w:hAnsi="仿宋" w:eastAsia="仿宋" w:cs="宋体"/>
                <w:b/>
                <w:bCs/>
                <w:sz w:val="22"/>
                <w:szCs w:val="22"/>
              </w:rPr>
              <w:t>姓名</w:t>
            </w:r>
          </w:p>
        </w:tc>
        <w:tc>
          <w:tcPr>
            <w:tcW w:w="256"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s="宋体"/>
                <w:b/>
                <w:bCs/>
                <w:sz w:val="22"/>
                <w:szCs w:val="22"/>
              </w:rPr>
            </w:pPr>
            <w:r>
              <w:rPr>
                <w:rFonts w:hint="eastAsia" w:ascii="仿宋" w:hAnsi="仿宋" w:eastAsia="仿宋" w:cs="宋体"/>
                <w:b/>
                <w:bCs/>
                <w:sz w:val="22"/>
                <w:szCs w:val="22"/>
              </w:rPr>
              <w:t>性别</w:t>
            </w:r>
          </w:p>
        </w:tc>
        <w:tc>
          <w:tcPr>
            <w:tcW w:w="385" w:type="pct"/>
            <w:tcBorders>
              <w:top w:val="single" w:color="auto" w:sz="6" w:space="0"/>
              <w:left w:val="single" w:color="auto" w:sz="6" w:space="0"/>
              <w:bottom w:val="single" w:color="auto" w:sz="6" w:space="0"/>
              <w:right w:val="single" w:color="auto" w:sz="6" w:space="0"/>
            </w:tcBorders>
            <w:vAlign w:val="center"/>
          </w:tcPr>
          <w:p>
            <w:pPr>
              <w:adjustRightInd w:val="0"/>
              <w:snapToGrid w:val="0"/>
              <w:ind w:left="-120" w:leftChars="-50" w:right="-120" w:rightChars="-50"/>
              <w:jc w:val="center"/>
              <w:rPr>
                <w:rFonts w:ascii="仿宋" w:hAnsi="仿宋" w:eastAsia="仿宋" w:cs="宋体"/>
                <w:b/>
                <w:bCs/>
                <w:sz w:val="22"/>
                <w:szCs w:val="22"/>
              </w:rPr>
            </w:pPr>
            <w:r>
              <w:rPr>
                <w:rFonts w:hint="eastAsia" w:ascii="仿宋" w:hAnsi="仿宋" w:eastAsia="仿宋" w:cs="宋体"/>
                <w:b/>
                <w:bCs/>
                <w:sz w:val="22"/>
                <w:szCs w:val="22"/>
              </w:rPr>
              <w:t>出生年份</w:t>
            </w:r>
          </w:p>
        </w:tc>
        <w:tc>
          <w:tcPr>
            <w:tcW w:w="256"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s="宋体"/>
                <w:b/>
                <w:bCs/>
                <w:sz w:val="22"/>
                <w:szCs w:val="22"/>
              </w:rPr>
            </w:pPr>
            <w:r>
              <w:rPr>
                <w:rFonts w:hint="eastAsia" w:ascii="仿宋" w:hAnsi="仿宋" w:eastAsia="仿宋" w:cs="宋体"/>
                <w:b/>
                <w:bCs/>
                <w:sz w:val="22"/>
                <w:szCs w:val="22"/>
              </w:rPr>
              <w:t>职称</w:t>
            </w:r>
          </w:p>
        </w:tc>
        <w:tc>
          <w:tcPr>
            <w:tcW w:w="256"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s="宋体"/>
                <w:b/>
                <w:bCs/>
                <w:sz w:val="22"/>
                <w:szCs w:val="22"/>
              </w:rPr>
            </w:pPr>
            <w:r>
              <w:rPr>
                <w:rFonts w:hint="eastAsia" w:ascii="仿宋" w:hAnsi="仿宋" w:eastAsia="仿宋" w:cs="宋体"/>
                <w:b/>
                <w:bCs/>
                <w:sz w:val="22"/>
                <w:szCs w:val="22"/>
              </w:rPr>
              <w:t>职务</w:t>
            </w:r>
          </w:p>
        </w:tc>
        <w:tc>
          <w:tcPr>
            <w:tcW w:w="501" w:type="pct"/>
            <w:tcBorders>
              <w:top w:val="single" w:color="auto" w:sz="6" w:space="0"/>
              <w:left w:val="single" w:color="auto" w:sz="6" w:space="0"/>
              <w:bottom w:val="single" w:color="auto" w:sz="6" w:space="0"/>
              <w:right w:val="single" w:color="auto" w:sz="6" w:space="0"/>
            </w:tcBorders>
            <w:vAlign w:val="center"/>
          </w:tcPr>
          <w:p>
            <w:pPr>
              <w:adjustRightInd w:val="0"/>
              <w:snapToGrid w:val="0"/>
              <w:ind w:left="-120" w:leftChars="-50" w:right="-120" w:rightChars="-50"/>
              <w:jc w:val="center"/>
              <w:rPr>
                <w:rFonts w:ascii="仿宋" w:hAnsi="仿宋" w:eastAsia="仿宋" w:cs="宋体"/>
                <w:b/>
                <w:bCs/>
              </w:rPr>
            </w:pPr>
            <w:r>
              <w:rPr>
                <w:rFonts w:hint="eastAsia" w:ascii="仿宋" w:hAnsi="仿宋" w:eastAsia="仿宋" w:cs="宋体"/>
                <w:b/>
                <w:bCs/>
                <w:spacing w:val="-11"/>
                <w:sz w:val="21"/>
                <w:szCs w:val="21"/>
              </w:rPr>
              <w:t>是否全职教学科研人员</w:t>
            </w:r>
          </w:p>
        </w:tc>
        <w:tc>
          <w:tcPr>
            <w:tcW w:w="511" w:type="pct"/>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 w:hAnsi="仿宋" w:eastAsia="仿宋" w:cs="宋体"/>
                <w:b/>
                <w:bCs/>
                <w:spacing w:val="-11"/>
                <w:sz w:val="22"/>
                <w:szCs w:val="22"/>
              </w:rPr>
            </w:pPr>
            <w:r>
              <w:rPr>
                <w:rFonts w:hint="eastAsia" w:ascii="仿宋" w:hAnsi="仿宋" w:eastAsia="仿宋" w:cs="宋体"/>
                <w:b/>
                <w:bCs/>
                <w:sz w:val="22"/>
                <w:szCs w:val="22"/>
              </w:rPr>
              <w:t>聘任时间</w:t>
            </w:r>
          </w:p>
        </w:tc>
        <w:tc>
          <w:tcPr>
            <w:tcW w:w="682" w:type="pct"/>
            <w:tcBorders>
              <w:top w:val="single" w:color="auto" w:sz="6" w:space="0"/>
              <w:left w:val="single" w:color="auto" w:sz="4" w:space="0"/>
              <w:bottom w:val="single" w:color="auto" w:sz="6" w:space="0"/>
              <w:right w:val="single" w:color="auto" w:sz="4" w:space="0"/>
            </w:tcBorders>
            <w:vAlign w:val="center"/>
          </w:tcPr>
          <w:p>
            <w:pPr>
              <w:adjustRightInd w:val="0"/>
              <w:snapToGrid w:val="0"/>
              <w:ind w:left="-120" w:leftChars="-50" w:right="-120" w:rightChars="-50"/>
              <w:jc w:val="center"/>
              <w:rPr>
                <w:rFonts w:ascii="仿宋" w:hAnsi="仿宋" w:eastAsia="仿宋" w:cs="宋体"/>
                <w:b/>
                <w:bCs/>
                <w:spacing w:val="-11"/>
                <w:sz w:val="22"/>
                <w:szCs w:val="22"/>
              </w:rPr>
            </w:pPr>
            <w:r>
              <w:rPr>
                <w:rFonts w:hint="eastAsia" w:ascii="仿宋" w:hAnsi="仿宋" w:eastAsia="仿宋" w:cs="宋体"/>
                <w:b/>
                <w:bCs/>
                <w:spacing w:val="-11"/>
                <w:sz w:val="22"/>
                <w:szCs w:val="22"/>
              </w:rPr>
              <w:t>聘任文件名称及文号</w:t>
            </w:r>
          </w:p>
        </w:tc>
        <w:tc>
          <w:tcPr>
            <w:tcW w:w="805"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adjustRightInd w:val="0"/>
              <w:snapToGrid w:val="0"/>
              <w:ind w:left="-120" w:leftChars="-50" w:right="-120" w:rightChars="-50"/>
              <w:jc w:val="center"/>
              <w:rPr>
                <w:rFonts w:ascii="仿宋" w:hAnsi="仿宋" w:eastAsia="仿宋" w:cs="宋体"/>
                <w:b/>
                <w:bCs/>
              </w:rPr>
            </w:pPr>
            <w:r>
              <w:rPr>
                <w:rFonts w:hint="eastAsia" w:ascii="仿宋" w:hAnsi="仿宋" w:eastAsia="仿宋" w:cs="宋体"/>
                <w:b/>
                <w:bCs/>
                <w:spacing w:val="-11"/>
                <w:sz w:val="22"/>
                <w:szCs w:val="22"/>
              </w:rPr>
              <w:t>是否报主管部门、省级教育行政部门</w:t>
            </w:r>
          </w:p>
        </w:tc>
        <w:tc>
          <w:tcPr>
            <w:tcW w:w="817"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adjustRightInd w:val="0"/>
              <w:snapToGrid w:val="0"/>
              <w:ind w:left="-120" w:leftChars="-50" w:right="-120" w:rightChars="-50"/>
              <w:jc w:val="center"/>
              <w:rPr>
                <w:rFonts w:ascii="仿宋" w:hAnsi="仿宋" w:eastAsia="仿宋" w:cs="宋体"/>
                <w:b/>
                <w:bCs/>
                <w:spacing w:val="-11"/>
                <w:sz w:val="22"/>
                <w:szCs w:val="22"/>
              </w:rPr>
            </w:pPr>
            <w:r>
              <w:rPr>
                <w:rFonts w:hint="eastAsia" w:ascii="仿宋" w:hAnsi="仿宋" w:eastAsia="仿宋" w:cs="宋体"/>
                <w:b/>
                <w:bCs/>
                <w:spacing w:val="-11"/>
                <w:sz w:val="22"/>
                <w:szCs w:val="22"/>
              </w:rPr>
              <w:t>是否报教育部备案</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 w:hRule="atLeast"/>
        </w:trPr>
        <w:tc>
          <w:tcPr>
            <w:tcW w:w="268"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jc w:val="center"/>
              <w:rPr>
                <w:rFonts w:ascii="仿宋" w:hAnsi="仿宋" w:eastAsia="仿宋"/>
              </w:rPr>
            </w:pPr>
            <w:r>
              <w:rPr>
                <w:rFonts w:hint="eastAsia" w:ascii="仿宋" w:hAnsi="仿宋" w:eastAsia="仿宋"/>
              </w:rPr>
              <w:t>1</w:t>
            </w:r>
          </w:p>
        </w:tc>
        <w:tc>
          <w:tcPr>
            <w:tcW w:w="256"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jc w:val="center"/>
              <w:rPr>
                <w:rFonts w:ascii="仿宋" w:hAnsi="仿宋" w:eastAsia="仿宋"/>
                <w:sz w:val="22"/>
                <w:szCs w:val="22"/>
              </w:rPr>
            </w:pPr>
            <w:r>
              <w:rPr>
                <w:rFonts w:hint="eastAsia" w:ascii="仿宋" w:hAnsi="仿宋" w:eastAsia="仿宋"/>
                <w:sz w:val="22"/>
                <w:szCs w:val="22"/>
              </w:rPr>
              <w:t>于立河</w:t>
            </w:r>
          </w:p>
        </w:tc>
        <w:tc>
          <w:tcPr>
            <w:tcW w:w="256"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jc w:val="center"/>
              <w:rPr>
                <w:rFonts w:ascii="仿宋" w:hAnsi="仿宋" w:eastAsia="仿宋"/>
                <w:sz w:val="22"/>
                <w:szCs w:val="22"/>
              </w:rPr>
            </w:pPr>
            <w:r>
              <w:rPr>
                <w:rFonts w:hint="eastAsia" w:ascii="仿宋" w:hAnsi="仿宋" w:eastAsia="仿宋"/>
                <w:sz w:val="22"/>
                <w:szCs w:val="22"/>
              </w:rPr>
              <w:t>男</w:t>
            </w:r>
          </w:p>
        </w:tc>
        <w:tc>
          <w:tcPr>
            <w:tcW w:w="385"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jc w:val="center"/>
              <w:rPr>
                <w:rFonts w:ascii="仿宋" w:hAnsi="仿宋" w:eastAsia="仿宋"/>
                <w:sz w:val="22"/>
                <w:szCs w:val="22"/>
              </w:rPr>
            </w:pPr>
            <w:r>
              <w:rPr>
                <w:rFonts w:hint="eastAsia" w:ascii="仿宋" w:hAnsi="仿宋" w:eastAsia="仿宋"/>
                <w:sz w:val="22"/>
                <w:szCs w:val="22"/>
              </w:rPr>
              <w:t>1962</w:t>
            </w:r>
          </w:p>
        </w:tc>
        <w:tc>
          <w:tcPr>
            <w:tcW w:w="256" w:type="pct"/>
            <w:tcBorders>
              <w:top w:val="single" w:color="auto" w:sz="6" w:space="0"/>
              <w:left w:val="single" w:color="auto" w:sz="6" w:space="0"/>
              <w:bottom w:val="single" w:color="auto" w:sz="6" w:space="0"/>
              <w:right w:val="single" w:color="auto" w:sz="6" w:space="0"/>
            </w:tcBorders>
            <w:shd w:val="clear" w:color="auto" w:fill="auto"/>
          </w:tcPr>
          <w:p>
            <w:pPr>
              <w:adjustRightInd w:val="0"/>
              <w:snapToGrid w:val="0"/>
              <w:jc w:val="center"/>
              <w:rPr>
                <w:rFonts w:ascii="仿宋" w:hAnsi="仿宋" w:eastAsia="仿宋"/>
                <w:sz w:val="22"/>
                <w:szCs w:val="22"/>
              </w:rPr>
            </w:pPr>
            <w:r>
              <w:rPr>
                <w:rFonts w:hint="eastAsia" w:ascii="仿宋" w:hAnsi="仿宋" w:eastAsia="仿宋"/>
                <w:sz w:val="22"/>
                <w:szCs w:val="22"/>
              </w:rPr>
              <w:t>教授</w:t>
            </w:r>
          </w:p>
        </w:tc>
        <w:tc>
          <w:tcPr>
            <w:tcW w:w="256"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jc w:val="center"/>
              <w:rPr>
                <w:rFonts w:hint="eastAsia" w:ascii="仿宋" w:hAnsi="仿宋" w:eastAsia="仿宋"/>
                <w:sz w:val="22"/>
                <w:szCs w:val="22"/>
                <w:lang w:eastAsia="zh-CN"/>
              </w:rPr>
            </w:pPr>
            <w:r>
              <w:rPr>
                <w:rFonts w:hint="eastAsia" w:ascii="仿宋" w:hAnsi="仿宋" w:eastAsia="仿宋"/>
                <w:sz w:val="22"/>
                <w:szCs w:val="22"/>
                <w:lang w:eastAsia="zh-CN"/>
              </w:rPr>
              <w:t>无</w:t>
            </w:r>
          </w:p>
        </w:tc>
        <w:tc>
          <w:tcPr>
            <w:tcW w:w="501" w:type="pct"/>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jc w:val="center"/>
              <w:rPr>
                <w:rFonts w:ascii="仿宋" w:hAnsi="仿宋" w:eastAsia="仿宋"/>
                <w:sz w:val="22"/>
                <w:szCs w:val="22"/>
              </w:rPr>
            </w:pPr>
            <w:r>
              <w:rPr>
                <w:rFonts w:hint="eastAsia" w:ascii="仿宋" w:hAnsi="仿宋" w:eastAsia="仿宋"/>
                <w:sz w:val="22"/>
                <w:szCs w:val="22"/>
              </w:rPr>
              <w:t>是</w:t>
            </w:r>
          </w:p>
        </w:tc>
        <w:tc>
          <w:tcPr>
            <w:tcW w:w="511" w:type="pct"/>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jc w:val="center"/>
              <w:rPr>
                <w:rFonts w:ascii="仿宋" w:hAnsi="仿宋" w:eastAsia="仿宋"/>
                <w:sz w:val="22"/>
                <w:szCs w:val="22"/>
              </w:rPr>
            </w:pPr>
            <w:r>
              <w:rPr>
                <w:rFonts w:hint="eastAsia" w:ascii="仿宋" w:hAnsi="仿宋" w:eastAsia="仿宋"/>
                <w:sz w:val="22"/>
                <w:szCs w:val="22"/>
              </w:rPr>
              <w:t>2015-</w:t>
            </w:r>
          </w:p>
        </w:tc>
        <w:tc>
          <w:tcPr>
            <w:tcW w:w="682" w:type="pct"/>
            <w:tcBorders>
              <w:top w:val="single" w:color="auto" w:sz="6" w:space="0"/>
              <w:left w:val="single" w:color="auto" w:sz="4" w:space="0"/>
              <w:bottom w:val="single" w:color="auto" w:sz="6" w:space="0"/>
              <w:right w:val="single" w:color="auto" w:sz="4" w:space="0"/>
            </w:tcBorders>
            <w:shd w:val="clear" w:color="auto" w:fill="auto"/>
            <w:vAlign w:val="center"/>
          </w:tcPr>
          <w:p>
            <w:pPr>
              <w:adjustRightInd w:val="0"/>
              <w:snapToGrid w:val="0"/>
              <w:jc w:val="center"/>
              <w:rPr>
                <w:rFonts w:ascii="仿宋" w:hAnsi="仿宋" w:eastAsia="仿宋"/>
                <w:sz w:val="22"/>
                <w:szCs w:val="22"/>
              </w:rPr>
            </w:pPr>
            <w:r>
              <w:rPr>
                <w:rFonts w:hint="eastAsia" w:ascii="仿宋" w:hAnsi="仿宋" w:eastAsia="仿宋"/>
                <w:sz w:val="22"/>
                <w:szCs w:val="22"/>
              </w:rPr>
              <w:t>教高厅函〔2016〕7号</w:t>
            </w:r>
          </w:p>
        </w:tc>
        <w:tc>
          <w:tcPr>
            <w:tcW w:w="805"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adjustRightInd w:val="0"/>
              <w:snapToGrid w:val="0"/>
              <w:jc w:val="center"/>
              <w:rPr>
                <w:rFonts w:ascii="仿宋" w:hAnsi="仿宋" w:eastAsia="仿宋"/>
                <w:sz w:val="22"/>
                <w:szCs w:val="22"/>
              </w:rPr>
            </w:pPr>
            <w:r>
              <w:rPr>
                <w:rFonts w:hint="eastAsia" w:ascii="仿宋" w:hAnsi="仿宋" w:eastAsia="仿宋"/>
                <w:sz w:val="22"/>
                <w:szCs w:val="22"/>
              </w:rPr>
              <w:t>是</w:t>
            </w:r>
          </w:p>
        </w:tc>
        <w:tc>
          <w:tcPr>
            <w:tcW w:w="817"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adjustRightInd w:val="0"/>
              <w:snapToGrid w:val="0"/>
              <w:jc w:val="center"/>
              <w:rPr>
                <w:rFonts w:ascii="仿宋" w:hAnsi="仿宋" w:eastAsia="仿宋"/>
                <w:sz w:val="22"/>
                <w:szCs w:val="22"/>
              </w:rPr>
            </w:pPr>
            <w:r>
              <w:rPr>
                <w:rFonts w:hint="eastAsia" w:ascii="仿宋" w:hAnsi="仿宋" w:eastAsia="仿宋"/>
                <w:sz w:val="22"/>
                <w:szCs w:val="22"/>
              </w:rPr>
              <w:t>是</w:t>
            </w:r>
          </w:p>
        </w:tc>
      </w:tr>
    </w:tbl>
    <w:p>
      <w:pPr>
        <w:adjustRightInd w:val="0"/>
        <w:snapToGrid w:val="0"/>
        <w:spacing w:before="163" w:beforeLines="50"/>
        <w:jc w:val="center"/>
        <w:rPr>
          <w:rFonts w:ascii="黑体" w:hAnsi="黑体" w:eastAsia="黑体"/>
          <w:szCs w:val="28"/>
        </w:rPr>
      </w:pPr>
      <w:r>
        <w:rPr>
          <w:rFonts w:hint="eastAsia" w:ascii="黑体" w:hAnsi="黑体" w:eastAsia="黑体"/>
          <w:szCs w:val="28"/>
        </w:rPr>
        <w:t>表2-2 示范中心教学指导委员会人员情况（2018-2022年）</w:t>
      </w:r>
    </w:p>
    <w:tbl>
      <w:tblPr>
        <w:tblStyle w:val="9"/>
        <w:tblW w:w="4998" w:type="pct"/>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8"/>
        <w:gridCol w:w="774"/>
        <w:gridCol w:w="776"/>
        <w:gridCol w:w="819"/>
        <w:gridCol w:w="775"/>
        <w:gridCol w:w="731"/>
        <w:gridCol w:w="820"/>
        <w:gridCol w:w="752"/>
        <w:gridCol w:w="793"/>
        <w:gridCol w:w="1505"/>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序号</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姓名</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性别</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出生年份</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职称</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职务</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工作单位</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类型</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国籍</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jc w:val="center"/>
              <w:rPr>
                <w:rFonts w:ascii="仿宋" w:hAnsi="仿宋" w:eastAsia="仿宋" w:cs="宋体"/>
                <w:b/>
                <w:bCs/>
              </w:rPr>
            </w:pPr>
            <w:r>
              <w:rPr>
                <w:rFonts w:hint="eastAsia" w:ascii="仿宋" w:hAnsi="仿宋" w:eastAsia="仿宋" w:cs="宋体"/>
                <w:b/>
                <w:bCs/>
              </w:rPr>
              <w:t>任期时间段</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张林</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男</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1981.03</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主任</w:t>
            </w:r>
          </w:p>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中国</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校外专家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jc w:val="center"/>
              <w:rPr>
                <w:rFonts w:hint="default" w:ascii="仿宋" w:hAnsi="仿宋" w:eastAsia="仿宋" w:cs="宋体"/>
                <w:b/>
                <w:bCs/>
                <w:lang w:val="en-US" w:eastAsia="zh-CN"/>
              </w:rPr>
            </w:pPr>
            <w:r>
              <w:rPr>
                <w:rFonts w:hint="eastAsia"/>
                <w:color w:val="000000"/>
                <w:sz w:val="18"/>
                <w:szCs w:val="18"/>
              </w:rPr>
              <w:t>20</w:t>
            </w:r>
            <w:r>
              <w:rPr>
                <w:rFonts w:hint="eastAsia"/>
                <w:color w:val="000000"/>
                <w:sz w:val="18"/>
                <w:szCs w:val="18"/>
                <w:lang w:val="en-US" w:eastAsia="zh-CN"/>
              </w:rPr>
              <w:t>21</w:t>
            </w:r>
            <w:r>
              <w:rPr>
                <w:rFonts w:hint="eastAsia"/>
                <w:color w:val="000000"/>
                <w:sz w:val="18"/>
                <w:szCs w:val="18"/>
              </w:rPr>
              <w:t>/01-202</w:t>
            </w:r>
            <w:r>
              <w:rPr>
                <w:rFonts w:hint="eastAsia"/>
                <w:color w:val="000000"/>
                <w:sz w:val="18"/>
                <w:szCs w:val="18"/>
                <w:lang w:val="en-US" w:eastAsia="zh-CN"/>
              </w:rPr>
              <w:t>5</w:t>
            </w:r>
            <w:r>
              <w:rPr>
                <w:rFonts w:hint="eastAsia"/>
                <w:color w:val="000000"/>
                <w:sz w:val="18"/>
                <w:szCs w:val="18"/>
              </w:rPr>
              <w:t>/12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高强</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男</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1966.11</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中国</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校外专家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jc w:val="center"/>
              <w:rPr>
                <w:rFonts w:hint="eastAsia" w:ascii="仿宋" w:hAnsi="仿宋" w:eastAsia="仿宋" w:cs="宋体"/>
                <w:b/>
                <w:bCs/>
              </w:rPr>
            </w:pPr>
            <w:r>
              <w:rPr>
                <w:rFonts w:hint="eastAsia"/>
                <w:color w:val="000000"/>
                <w:sz w:val="18"/>
                <w:szCs w:val="18"/>
              </w:rPr>
              <w:t>20</w:t>
            </w:r>
            <w:r>
              <w:rPr>
                <w:rFonts w:hint="eastAsia"/>
                <w:color w:val="000000"/>
                <w:sz w:val="18"/>
                <w:szCs w:val="18"/>
                <w:lang w:val="en-US" w:eastAsia="zh-CN"/>
              </w:rPr>
              <w:t>21</w:t>
            </w:r>
            <w:r>
              <w:rPr>
                <w:rFonts w:hint="eastAsia"/>
                <w:color w:val="000000"/>
                <w:sz w:val="18"/>
                <w:szCs w:val="18"/>
              </w:rPr>
              <w:t>/01-202</w:t>
            </w:r>
            <w:r>
              <w:rPr>
                <w:rFonts w:hint="eastAsia"/>
                <w:color w:val="000000"/>
                <w:sz w:val="18"/>
                <w:szCs w:val="18"/>
                <w:lang w:val="en-US" w:eastAsia="zh-CN"/>
              </w:rPr>
              <w:t>5</w:t>
            </w:r>
            <w:r>
              <w:rPr>
                <w:rFonts w:hint="eastAsia"/>
                <w:color w:val="000000"/>
                <w:sz w:val="18"/>
                <w:szCs w:val="18"/>
              </w:rPr>
              <w:t>/12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3</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lang w:eastAsia="zh-CN"/>
              </w:rPr>
              <w:t>原向阳</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男</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1981.07</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中国</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校外专家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jc w:val="center"/>
              <w:rPr>
                <w:rFonts w:hint="eastAsia" w:ascii="仿宋" w:hAnsi="仿宋" w:eastAsia="仿宋" w:cs="宋体"/>
                <w:b/>
                <w:bCs/>
              </w:rPr>
            </w:pPr>
            <w:r>
              <w:rPr>
                <w:rFonts w:hint="eastAsia"/>
                <w:color w:val="000000"/>
                <w:sz w:val="18"/>
                <w:szCs w:val="18"/>
              </w:rPr>
              <w:t>20</w:t>
            </w:r>
            <w:r>
              <w:rPr>
                <w:rFonts w:hint="eastAsia"/>
                <w:color w:val="000000"/>
                <w:sz w:val="18"/>
                <w:szCs w:val="18"/>
                <w:lang w:val="en-US" w:eastAsia="zh-CN"/>
              </w:rPr>
              <w:t>21</w:t>
            </w:r>
            <w:r>
              <w:rPr>
                <w:rFonts w:hint="eastAsia"/>
                <w:color w:val="000000"/>
                <w:sz w:val="18"/>
                <w:szCs w:val="18"/>
              </w:rPr>
              <w:t>/01-202</w:t>
            </w:r>
            <w:r>
              <w:rPr>
                <w:rFonts w:hint="eastAsia"/>
                <w:color w:val="000000"/>
                <w:sz w:val="18"/>
                <w:szCs w:val="18"/>
                <w:lang w:val="en-US" w:eastAsia="zh-CN"/>
              </w:rPr>
              <w:t>5</w:t>
            </w:r>
            <w:r>
              <w:rPr>
                <w:rFonts w:hint="eastAsia"/>
                <w:color w:val="000000"/>
                <w:sz w:val="18"/>
                <w:szCs w:val="18"/>
              </w:rPr>
              <w:t>/12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路运才</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男</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1969.06</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中国</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校外专家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jc w:val="center"/>
              <w:rPr>
                <w:rFonts w:hint="eastAsia" w:ascii="仿宋" w:hAnsi="仿宋" w:eastAsia="仿宋" w:cs="宋体"/>
                <w:b/>
                <w:bCs/>
              </w:rPr>
            </w:pPr>
            <w:r>
              <w:rPr>
                <w:rFonts w:hint="eastAsia"/>
                <w:color w:val="000000"/>
                <w:sz w:val="18"/>
                <w:szCs w:val="18"/>
              </w:rPr>
              <w:t>20</w:t>
            </w:r>
            <w:r>
              <w:rPr>
                <w:rFonts w:hint="eastAsia"/>
                <w:color w:val="000000"/>
                <w:sz w:val="18"/>
                <w:szCs w:val="18"/>
                <w:lang w:val="en-US" w:eastAsia="zh-CN"/>
              </w:rPr>
              <w:t>21</w:t>
            </w:r>
            <w:r>
              <w:rPr>
                <w:rFonts w:hint="eastAsia"/>
                <w:color w:val="000000"/>
                <w:sz w:val="18"/>
                <w:szCs w:val="18"/>
              </w:rPr>
              <w:t>/01-202</w:t>
            </w:r>
            <w:r>
              <w:rPr>
                <w:rFonts w:hint="eastAsia"/>
                <w:color w:val="000000"/>
                <w:sz w:val="18"/>
                <w:szCs w:val="18"/>
                <w:lang w:val="en-US" w:eastAsia="zh-CN"/>
              </w:rPr>
              <w:t>5</w:t>
            </w:r>
            <w:r>
              <w:rPr>
                <w:rFonts w:hint="eastAsia"/>
                <w:color w:val="000000"/>
                <w:sz w:val="18"/>
                <w:szCs w:val="18"/>
              </w:rPr>
              <w:t>/12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5</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陈长卿</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男</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1978.10</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中国</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校外专家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jc w:val="center"/>
              <w:rPr>
                <w:rFonts w:hint="eastAsia" w:ascii="仿宋" w:hAnsi="仿宋" w:eastAsia="仿宋" w:cs="宋体"/>
                <w:b/>
                <w:bCs/>
              </w:rPr>
            </w:pPr>
            <w:r>
              <w:rPr>
                <w:rFonts w:hint="eastAsia"/>
                <w:color w:val="000000"/>
                <w:sz w:val="18"/>
                <w:szCs w:val="18"/>
              </w:rPr>
              <w:t>20</w:t>
            </w:r>
            <w:r>
              <w:rPr>
                <w:rFonts w:hint="eastAsia"/>
                <w:color w:val="000000"/>
                <w:sz w:val="18"/>
                <w:szCs w:val="18"/>
                <w:lang w:val="en-US" w:eastAsia="zh-CN"/>
              </w:rPr>
              <w:t>21</w:t>
            </w:r>
            <w:r>
              <w:rPr>
                <w:rFonts w:hint="eastAsia"/>
                <w:color w:val="000000"/>
                <w:sz w:val="18"/>
                <w:szCs w:val="18"/>
              </w:rPr>
              <w:t>/01-202</w:t>
            </w:r>
            <w:r>
              <w:rPr>
                <w:rFonts w:hint="eastAsia"/>
                <w:color w:val="000000"/>
                <w:sz w:val="18"/>
                <w:szCs w:val="18"/>
                <w:lang w:val="en-US" w:eastAsia="zh-CN"/>
              </w:rPr>
              <w:t>5</w:t>
            </w:r>
            <w:r>
              <w:rPr>
                <w:rFonts w:hint="eastAsia"/>
                <w:color w:val="000000"/>
                <w:sz w:val="18"/>
                <w:szCs w:val="18"/>
              </w:rPr>
              <w:t>/12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6</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lang w:eastAsia="zh-CN"/>
              </w:rPr>
              <w:t>刘辉</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eastAsiaTheme="minorEastAsia"/>
                <w:sz w:val="18"/>
                <w:szCs w:val="18"/>
                <w:lang w:eastAsia="zh-CN"/>
              </w:rPr>
              <w:t>男</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1971.04</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eastAsiaTheme="minorEastAsia"/>
                <w:sz w:val="18"/>
                <w:szCs w:val="18"/>
                <w:lang w:eastAsia="zh-CN"/>
              </w:rPr>
              <w:t>研究员</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ascii="宋体" w:hAnsi="宋体" w:eastAsia="宋体" w:cs="宋体"/>
                <w:sz w:val="18"/>
                <w:szCs w:val="18"/>
              </w:rPr>
              <w:t>中国</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校外专家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adjustRightInd w:val="0"/>
              <w:snapToGrid w:val="0"/>
              <w:jc w:val="center"/>
              <w:rPr>
                <w:rFonts w:hint="eastAsia" w:ascii="仿宋" w:hAnsi="仿宋" w:eastAsia="仿宋" w:cs="宋体"/>
                <w:b/>
                <w:bCs/>
              </w:rPr>
            </w:pPr>
            <w:r>
              <w:rPr>
                <w:rFonts w:hint="eastAsia"/>
                <w:color w:val="000000"/>
                <w:sz w:val="18"/>
                <w:szCs w:val="18"/>
              </w:rPr>
              <w:t>20</w:t>
            </w:r>
            <w:r>
              <w:rPr>
                <w:rFonts w:hint="eastAsia"/>
                <w:color w:val="000000"/>
                <w:sz w:val="18"/>
                <w:szCs w:val="18"/>
                <w:lang w:val="en-US" w:eastAsia="zh-CN"/>
              </w:rPr>
              <w:t>21</w:t>
            </w:r>
            <w:r>
              <w:rPr>
                <w:rFonts w:hint="eastAsia"/>
                <w:color w:val="000000"/>
                <w:sz w:val="18"/>
                <w:szCs w:val="18"/>
              </w:rPr>
              <w:t>/01-202</w:t>
            </w:r>
            <w:r>
              <w:rPr>
                <w:rFonts w:hint="eastAsia"/>
                <w:color w:val="000000"/>
                <w:sz w:val="18"/>
                <w:szCs w:val="18"/>
                <w:lang w:val="en-US" w:eastAsia="zh-CN"/>
              </w:rPr>
              <w:t>5</w:t>
            </w:r>
            <w:r>
              <w:rPr>
                <w:rFonts w:hint="eastAsia"/>
                <w:color w:val="000000"/>
                <w:sz w:val="18"/>
                <w:szCs w:val="18"/>
              </w:rPr>
              <w:t>/12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7</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bCs/>
                <w:sz w:val="18"/>
                <w:szCs w:val="18"/>
              </w:rPr>
              <w:t>郭永霞</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女</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1970.08</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中国</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校</w:t>
            </w:r>
            <w:r>
              <w:rPr>
                <w:rFonts w:hint="eastAsia" w:ascii="宋体" w:hAnsi="宋体" w:eastAsia="宋体" w:cs="宋体"/>
                <w:sz w:val="18"/>
                <w:szCs w:val="18"/>
                <w:lang w:eastAsia="zh-CN"/>
              </w:rPr>
              <w:t>内</w:t>
            </w:r>
            <w:r>
              <w:rPr>
                <w:rFonts w:hint="eastAsia" w:ascii="宋体" w:hAnsi="宋体" w:eastAsia="宋体" w:cs="宋体"/>
                <w:sz w:val="18"/>
                <w:szCs w:val="18"/>
              </w:rPr>
              <w:t>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kern w:val="2"/>
                <w:sz w:val="18"/>
                <w:szCs w:val="18"/>
                <w:lang w:val="en-US" w:eastAsia="zh-CN" w:bidi="ar-SA"/>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w:t>
            </w:r>
            <w:r>
              <w:rPr>
                <w:rFonts w:hint="eastAsia"/>
                <w:color w:val="000000"/>
                <w:sz w:val="18"/>
                <w:szCs w:val="18"/>
                <w:lang w:val="en-US" w:eastAsia="zh-CN"/>
              </w:rPr>
              <w:t>5</w:t>
            </w:r>
            <w:r>
              <w:rPr>
                <w:rFonts w:hint="eastAsia"/>
                <w:color w:val="000000"/>
                <w:sz w:val="18"/>
                <w:szCs w:val="18"/>
              </w:rPr>
              <w:t>/12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郑  雯</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女</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1968.12</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副教授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w:t>
            </w:r>
            <w:r>
              <w:rPr>
                <w:rFonts w:hint="eastAsia"/>
                <w:color w:val="000000"/>
                <w:sz w:val="18"/>
                <w:szCs w:val="18"/>
                <w:lang w:val="en-US" w:eastAsia="zh-CN"/>
              </w:rPr>
              <w:t>0</w:t>
            </w:r>
            <w:r>
              <w:rPr>
                <w:rFonts w:hint="eastAsia"/>
                <w:color w:val="000000"/>
                <w:sz w:val="18"/>
                <w:szCs w:val="18"/>
              </w:rPr>
              <w:t>/12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贝丽霞</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女</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1964.1</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w:t>
            </w:r>
            <w:r>
              <w:rPr>
                <w:rFonts w:hint="eastAsia"/>
                <w:color w:val="000000"/>
                <w:sz w:val="18"/>
                <w:szCs w:val="18"/>
                <w:lang w:val="en-US" w:eastAsia="zh-CN"/>
              </w:rPr>
              <w:t>0</w:t>
            </w:r>
            <w:r>
              <w:rPr>
                <w:rFonts w:hint="eastAsia"/>
                <w:color w:val="000000"/>
                <w:sz w:val="18"/>
                <w:szCs w:val="18"/>
              </w:rPr>
              <w:t>/12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王  鹏</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男</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1962.02</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w:t>
            </w:r>
            <w:r>
              <w:rPr>
                <w:rFonts w:hint="eastAsia"/>
                <w:color w:val="000000"/>
                <w:sz w:val="18"/>
                <w:szCs w:val="18"/>
                <w:lang w:val="en-US" w:eastAsia="zh-CN"/>
              </w:rPr>
              <w:t>0</w:t>
            </w:r>
            <w:r>
              <w:rPr>
                <w:rFonts w:hint="eastAsia"/>
                <w:color w:val="000000"/>
                <w:sz w:val="18"/>
                <w:szCs w:val="18"/>
              </w:rPr>
              <w:t>/12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王丽艳</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女</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1967.03</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2016/01-2020/12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张美萍</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女</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1967.06</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2016/01-2020/12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张兴梅</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女</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1963.01</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2016/01-2020/12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林志伟</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男</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1970.11</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副教授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2016/01-2020/12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苗兴芬</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女</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1975.11</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副教授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2016/01-2020/12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李海燕</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女</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1966.03</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2016/01-2020/12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王洪义</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男</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1978.1</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副教授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2016/01-2020/12</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45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45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盛云燕</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女</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1978.07</w:t>
            </w:r>
          </w:p>
        </w:tc>
        <w:tc>
          <w:tcPr>
            <w:tcW w:w="45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副教授</w:t>
            </w:r>
          </w:p>
        </w:tc>
        <w:tc>
          <w:tcPr>
            <w:tcW w:w="429"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委员</w:t>
            </w:r>
          </w:p>
        </w:tc>
        <w:tc>
          <w:tcPr>
            <w:tcW w:w="481"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农学院</w:t>
            </w:r>
          </w:p>
        </w:tc>
        <w:tc>
          <w:tcPr>
            <w:tcW w:w="441" w:type="pct"/>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校内专家</w:t>
            </w:r>
          </w:p>
        </w:tc>
        <w:tc>
          <w:tcPr>
            <w:tcW w:w="465"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pPr>
              <w:jc w:val="center"/>
              <w:rPr>
                <w:rFonts w:ascii="宋体" w:hAnsi="宋体" w:eastAsia="宋体" w:cs="宋体"/>
                <w:color w:val="000000"/>
                <w:sz w:val="18"/>
                <w:szCs w:val="18"/>
              </w:rPr>
            </w:pPr>
            <w:r>
              <w:rPr>
                <w:rFonts w:hint="eastAsia"/>
                <w:color w:val="000000"/>
                <w:sz w:val="18"/>
                <w:szCs w:val="18"/>
              </w:rPr>
              <w:t>中国</w:t>
            </w:r>
          </w:p>
        </w:tc>
        <w:tc>
          <w:tcPr>
            <w:tcW w:w="883" w:type="pct"/>
            <w:tcBorders>
              <w:top w:val="single" w:color="auto" w:sz="6" w:space="0"/>
              <w:left w:val="single" w:color="auto" w:sz="4" w:space="0"/>
              <w:bottom w:val="single" w:color="auto" w:sz="6" w:space="0"/>
              <w:right w:val="single" w:color="auto" w:sz="6" w:space="0"/>
            </w:tcBorders>
            <w:shd w:val="clear" w:color="auto" w:fill="auto"/>
            <w:vAlign w:val="center"/>
          </w:tcPr>
          <w:p>
            <w:pPr>
              <w:jc w:val="center"/>
              <w:rPr>
                <w:rFonts w:ascii="宋体" w:hAnsi="宋体" w:eastAsia="宋体" w:cs="宋体"/>
                <w:color w:val="000000"/>
                <w:sz w:val="18"/>
                <w:szCs w:val="18"/>
              </w:rPr>
            </w:pPr>
            <w:r>
              <w:rPr>
                <w:rFonts w:hint="eastAsia"/>
                <w:color w:val="000000"/>
                <w:sz w:val="18"/>
                <w:szCs w:val="18"/>
              </w:rPr>
              <w:t>2016/01-2020/12</w:t>
            </w:r>
          </w:p>
        </w:tc>
      </w:tr>
    </w:tbl>
    <w:p>
      <w:pPr>
        <w:rPr>
          <w:rFonts w:ascii="楷体" w:hAnsi="楷体" w:eastAsia="楷体" w:cs="仿宋_GB2312"/>
          <w:bCs/>
        </w:rPr>
      </w:pPr>
      <w:r>
        <w:rPr>
          <w:rFonts w:hint="eastAsia" w:ascii="楷体" w:hAnsi="楷体" w:eastAsia="楷体" w:cs="仿宋_GB2312"/>
          <w:bCs/>
        </w:rPr>
        <w:t>注：1.职务：包括主任委员和委员。</w:t>
      </w:r>
    </w:p>
    <w:p>
      <w:pPr>
        <w:ind w:firstLine="480" w:firstLineChars="200"/>
        <w:rPr>
          <w:rFonts w:ascii="楷体" w:hAnsi="楷体" w:eastAsia="楷体" w:cs="仿宋_GB2312"/>
          <w:bCs/>
        </w:rPr>
      </w:pPr>
      <w:r>
        <w:rPr>
          <w:rFonts w:hint="eastAsia" w:ascii="楷体" w:hAnsi="楷体" w:eastAsia="楷体" w:cs="仿宋_GB2312"/>
          <w:bCs/>
        </w:rPr>
        <w:t>2.类型：包括校内专家、校外专家、企业专家和外籍专家。</w:t>
      </w:r>
    </w:p>
    <w:p>
      <w:pPr>
        <w:ind w:firstLine="480" w:firstLineChars="200"/>
        <w:rPr>
          <w:rFonts w:ascii="楷体" w:hAnsi="楷体" w:eastAsia="楷体" w:cs="仿宋_GB2312"/>
          <w:bCs/>
        </w:rPr>
      </w:pPr>
      <w:r>
        <w:rPr>
          <w:rFonts w:hint="eastAsia" w:ascii="楷体" w:hAnsi="楷体" w:eastAsia="楷体" w:cs="仿宋_GB2312"/>
          <w:bCs/>
        </w:rPr>
        <w:t>3.任期时间段：精确到月，格式为XXXX年X月-XXXX年X月。</w:t>
      </w:r>
    </w:p>
    <w:p>
      <w:pPr>
        <w:adjustRightInd w:val="0"/>
        <w:snapToGrid w:val="0"/>
        <w:spacing w:before="163" w:beforeLines="50"/>
        <w:jc w:val="center"/>
        <w:rPr>
          <w:rFonts w:ascii="黑体" w:hAnsi="黑体" w:eastAsia="黑体"/>
          <w:szCs w:val="28"/>
          <w:highlight w:val="none"/>
        </w:rPr>
      </w:pPr>
      <w:r>
        <w:rPr>
          <w:rFonts w:hint="eastAsia" w:ascii="黑体" w:hAnsi="黑体" w:eastAsia="黑体"/>
          <w:szCs w:val="28"/>
          <w:highlight w:val="none"/>
        </w:rPr>
        <w:t>表2-3 示范中心制度建设情况（2018-2022年）</w:t>
      </w:r>
    </w:p>
    <w:tbl>
      <w:tblPr>
        <w:tblStyle w:val="9"/>
        <w:tblW w:w="5000" w:type="pct"/>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7"/>
        <w:gridCol w:w="2505"/>
        <w:gridCol w:w="2401"/>
        <w:gridCol w:w="1396"/>
        <w:gridCol w:w="1427"/>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462" w:type="pct"/>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宋体"/>
                <w:b/>
                <w:bCs/>
                <w:highlight w:val="none"/>
              </w:rPr>
            </w:pPr>
            <w:r>
              <w:rPr>
                <w:rFonts w:hint="eastAsia" w:ascii="仿宋" w:hAnsi="仿宋" w:eastAsia="仿宋" w:cs="宋体"/>
                <w:b/>
                <w:bCs/>
                <w:highlight w:val="none"/>
              </w:rPr>
              <w:t>序号</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s="宋体"/>
                <w:b/>
                <w:bCs/>
                <w:highlight w:val="none"/>
              </w:rPr>
            </w:pPr>
            <w:r>
              <w:rPr>
                <w:rFonts w:hint="eastAsia" w:ascii="仿宋" w:hAnsi="仿宋" w:eastAsia="仿宋"/>
                <w:b/>
                <w:bCs/>
                <w:highlight w:val="none"/>
              </w:rPr>
              <w:t>制度名称</w:t>
            </w: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b/>
                <w:bCs/>
                <w:highlight w:val="none"/>
              </w:rPr>
            </w:pPr>
            <w:r>
              <w:rPr>
                <w:rFonts w:hint="eastAsia" w:ascii="仿宋" w:hAnsi="仿宋" w:eastAsia="仿宋"/>
                <w:b/>
                <w:bCs/>
                <w:highlight w:val="none"/>
              </w:rPr>
              <w:t>发布日期</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cs="宋体"/>
                <w:b/>
                <w:bCs/>
                <w:highlight w:val="none"/>
              </w:rPr>
            </w:pPr>
            <w:r>
              <w:rPr>
                <w:rFonts w:hint="eastAsia" w:ascii="仿宋" w:hAnsi="仿宋" w:eastAsia="仿宋"/>
                <w:b/>
                <w:bCs/>
                <w:highlight w:val="none"/>
              </w:rPr>
              <w:t>发布机构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cs="宋体"/>
                <w:b/>
                <w:bCs/>
                <w:highlight w:val="none"/>
              </w:rPr>
            </w:pPr>
            <w:r>
              <w:rPr>
                <w:rFonts w:hint="eastAsia" w:ascii="仿宋" w:hAnsi="仿宋" w:eastAsia="仿宋"/>
                <w:b/>
                <w:bCs/>
                <w:highlight w:val="none"/>
              </w:rPr>
              <w:t>文号（如有）</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462" w:type="pct"/>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b w:val="0"/>
                <w:bCs w:val="0"/>
                <w:sz w:val="21"/>
                <w:szCs w:val="21"/>
                <w:highlight w:val="none"/>
                <w:lang w:val="en-US" w:eastAsia="zh-CN"/>
              </w:rPr>
            </w:pPr>
            <w:r>
              <w:rPr>
                <w:rFonts w:hint="eastAsia" w:ascii="仿宋" w:hAnsi="仿宋" w:eastAsia="仿宋" w:cs="宋体"/>
                <w:b w:val="0"/>
                <w:bCs w:val="0"/>
                <w:sz w:val="21"/>
                <w:szCs w:val="21"/>
                <w:highlight w:val="none"/>
                <w:lang w:val="en-US" w:eastAsia="zh-CN"/>
              </w:rPr>
              <w:t>1</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仿宋" w:hAnsi="仿宋" w:eastAsia="仿宋" w:cs="Times New Roman"/>
                <w:color w:val="000000"/>
                <w:sz w:val="21"/>
                <w:szCs w:val="21"/>
                <w:highlight w:val="none"/>
              </w:rPr>
            </w:pPr>
            <w:bookmarkStart w:id="0" w:name="_Toc12735"/>
            <w:r>
              <w:rPr>
                <w:rFonts w:hint="eastAsia" w:ascii="仿宋" w:hAnsi="仿宋" w:eastAsia="仿宋" w:cs="Times New Roman"/>
                <w:color w:val="000000"/>
                <w:sz w:val="21"/>
                <w:szCs w:val="21"/>
                <w:highlight w:val="none"/>
              </w:rPr>
              <w:t>黑龙江八一农垦大学</w:t>
            </w:r>
          </w:p>
          <w:p>
            <w:pPr>
              <w:jc w:val="left"/>
              <w:rPr>
                <w:rFonts w:hint="eastAsia" w:ascii="仿宋" w:hAnsi="仿宋" w:eastAsia="仿宋"/>
                <w:b/>
                <w:bCs/>
                <w:sz w:val="21"/>
                <w:szCs w:val="21"/>
                <w:highlight w:val="none"/>
              </w:rPr>
            </w:pPr>
            <w:r>
              <w:rPr>
                <w:rFonts w:hint="eastAsia" w:ascii="仿宋" w:hAnsi="仿宋" w:eastAsia="仿宋" w:cs="Times New Roman"/>
                <w:color w:val="000000"/>
                <w:sz w:val="21"/>
                <w:szCs w:val="21"/>
                <w:highlight w:val="none"/>
              </w:rPr>
              <w:t>实验教学示范中心建设管理办法</w:t>
            </w:r>
            <w:bookmarkEnd w:id="0"/>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default" w:ascii="仿宋" w:hAnsi="仿宋" w:eastAsia="仿宋"/>
                <w:b w:val="0"/>
                <w:bCs w:val="0"/>
                <w:sz w:val="21"/>
                <w:szCs w:val="21"/>
                <w:highlight w:val="none"/>
                <w:lang w:val="en-US" w:eastAsia="zh-CN"/>
              </w:rPr>
            </w:pPr>
            <w:r>
              <w:rPr>
                <w:rFonts w:hint="eastAsia" w:ascii="仿宋" w:hAnsi="仿宋" w:eastAsia="仿宋"/>
                <w:b w:val="0"/>
                <w:bCs w:val="0"/>
                <w:sz w:val="21"/>
                <w:szCs w:val="21"/>
                <w:highlight w:val="none"/>
                <w:lang w:val="en-US" w:eastAsia="zh-CN"/>
              </w:rPr>
              <w:t>2012.09</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lang w:val="en-US" w:eastAsia="zh-CN"/>
              </w:rPr>
            </w:pPr>
            <w:r>
              <w:rPr>
                <w:rFonts w:hint="eastAsia" w:ascii="仿宋" w:hAnsi="仿宋" w:eastAsia="仿宋" w:cs="Times New Roman"/>
                <w:b w:val="0"/>
                <w:bCs w:val="0"/>
                <w:color w:val="000000"/>
                <w:sz w:val="21"/>
                <w:szCs w:val="21"/>
                <w:highlight w:val="none"/>
                <w:lang w:val="en-US" w:eastAsia="zh-CN"/>
              </w:rPr>
              <w:t>教务处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rPr>
            </w:pPr>
            <w:r>
              <w:rPr>
                <w:rFonts w:hint="eastAsia" w:ascii="仿宋" w:hAnsi="仿宋" w:eastAsia="仿宋" w:cs="Times New Roman"/>
                <w:b w:val="0"/>
                <w:bCs w:val="0"/>
                <w:color w:val="000000"/>
                <w:sz w:val="21"/>
                <w:szCs w:val="21"/>
                <w:highlight w:val="none"/>
              </w:rPr>
              <w:t>校教务发〔2012〕19号</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462" w:type="pct"/>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b w:val="0"/>
                <w:bCs w:val="0"/>
                <w:sz w:val="21"/>
                <w:szCs w:val="21"/>
                <w:highlight w:val="none"/>
                <w:lang w:val="en-US" w:eastAsia="zh-CN"/>
              </w:rPr>
            </w:pPr>
            <w:r>
              <w:rPr>
                <w:rFonts w:hint="eastAsia" w:ascii="仿宋" w:hAnsi="仿宋" w:eastAsia="仿宋" w:cs="宋体"/>
                <w:b w:val="0"/>
                <w:bCs w:val="0"/>
                <w:sz w:val="21"/>
                <w:szCs w:val="21"/>
                <w:highlight w:val="none"/>
                <w:lang w:val="en-US" w:eastAsia="zh-CN"/>
              </w:rPr>
              <w:t>2</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仿宋" w:hAnsi="仿宋" w:eastAsia="仿宋" w:cs="Times New Roman"/>
                <w:color w:val="000000"/>
                <w:sz w:val="21"/>
                <w:szCs w:val="21"/>
                <w:highlight w:val="none"/>
                <w:lang w:eastAsia="zh-CN"/>
              </w:rPr>
            </w:pPr>
            <w:r>
              <w:rPr>
                <w:rFonts w:hint="eastAsia" w:ascii="仿宋" w:hAnsi="仿宋" w:eastAsia="仿宋" w:cs="Times New Roman"/>
                <w:color w:val="000000"/>
                <w:sz w:val="21"/>
                <w:szCs w:val="21"/>
                <w:highlight w:val="none"/>
                <w:lang w:eastAsia="zh-CN"/>
              </w:rPr>
              <w:t>黑龙江八一农垦大学本科教学管理汇编</w:t>
            </w: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default" w:ascii="仿宋" w:hAnsi="仿宋" w:eastAsia="仿宋"/>
                <w:b w:val="0"/>
                <w:bCs w:val="0"/>
                <w:sz w:val="21"/>
                <w:szCs w:val="21"/>
                <w:highlight w:val="none"/>
                <w:lang w:val="en-US" w:eastAsia="zh-CN"/>
              </w:rPr>
            </w:pPr>
            <w:r>
              <w:rPr>
                <w:rFonts w:hint="eastAsia" w:ascii="仿宋" w:hAnsi="仿宋" w:eastAsia="仿宋"/>
                <w:b w:val="0"/>
                <w:bCs w:val="0"/>
                <w:sz w:val="21"/>
                <w:szCs w:val="21"/>
                <w:highlight w:val="none"/>
                <w:lang w:val="en-US" w:eastAsia="zh-CN"/>
              </w:rPr>
              <w:t>2017.07</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cs="Times New Roman"/>
                <w:b w:val="0"/>
                <w:bCs w:val="0"/>
                <w:color w:val="000000"/>
                <w:sz w:val="21"/>
                <w:szCs w:val="21"/>
                <w:highlight w:val="none"/>
                <w:lang w:val="en-US" w:eastAsia="zh-CN"/>
              </w:rPr>
            </w:pPr>
            <w:r>
              <w:rPr>
                <w:rFonts w:hint="eastAsia" w:ascii="仿宋" w:hAnsi="仿宋" w:eastAsia="仿宋" w:cs="Times New Roman"/>
                <w:b w:val="0"/>
                <w:bCs w:val="0"/>
                <w:color w:val="000000"/>
                <w:sz w:val="21"/>
                <w:szCs w:val="21"/>
                <w:highlight w:val="none"/>
                <w:lang w:val="en-US" w:eastAsia="zh-CN"/>
              </w:rPr>
              <w:t>教务处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无</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462" w:type="pct"/>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b w:val="0"/>
                <w:bCs w:val="0"/>
                <w:sz w:val="21"/>
                <w:szCs w:val="21"/>
                <w:highlight w:val="none"/>
                <w:lang w:val="en-US" w:eastAsia="zh-CN"/>
              </w:rPr>
            </w:pPr>
            <w:r>
              <w:rPr>
                <w:rFonts w:hint="eastAsia" w:ascii="仿宋" w:hAnsi="仿宋" w:eastAsia="仿宋" w:cs="宋体"/>
                <w:b w:val="0"/>
                <w:bCs w:val="0"/>
                <w:sz w:val="21"/>
                <w:szCs w:val="21"/>
                <w:highlight w:val="none"/>
                <w:lang w:val="en-US" w:eastAsia="zh-CN"/>
              </w:rPr>
              <w:t>3</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仿宋" w:hAnsi="仿宋" w:eastAsia="仿宋" w:cs="Times New Roman"/>
                <w:color w:val="000000"/>
                <w:sz w:val="21"/>
                <w:szCs w:val="21"/>
                <w:highlight w:val="none"/>
                <w:lang w:eastAsia="zh-CN"/>
              </w:rPr>
            </w:pPr>
            <w:r>
              <w:rPr>
                <w:rFonts w:hint="eastAsia" w:ascii="仿宋" w:hAnsi="仿宋" w:eastAsia="仿宋" w:cs="Times New Roman"/>
                <w:color w:val="000000"/>
                <w:sz w:val="21"/>
                <w:szCs w:val="21"/>
                <w:highlight w:val="none"/>
                <w:lang w:eastAsia="zh-CN"/>
              </w:rPr>
              <w:t>黑龙江八一农垦大学本科教学管理汇编</w:t>
            </w: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default" w:ascii="仿宋" w:hAnsi="仿宋" w:eastAsia="仿宋"/>
                <w:b w:val="0"/>
                <w:bCs w:val="0"/>
                <w:sz w:val="21"/>
                <w:szCs w:val="21"/>
                <w:highlight w:val="none"/>
                <w:lang w:val="en-US" w:eastAsia="zh-CN"/>
              </w:rPr>
            </w:pPr>
            <w:r>
              <w:rPr>
                <w:rFonts w:hint="eastAsia" w:ascii="仿宋" w:hAnsi="仿宋" w:eastAsia="仿宋"/>
                <w:b w:val="0"/>
                <w:bCs w:val="0"/>
                <w:sz w:val="21"/>
                <w:szCs w:val="21"/>
                <w:highlight w:val="none"/>
                <w:lang w:val="en-US" w:eastAsia="zh-CN"/>
              </w:rPr>
              <w:t>2019.07</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cs="Times New Roman"/>
                <w:b w:val="0"/>
                <w:bCs w:val="0"/>
                <w:color w:val="000000"/>
                <w:sz w:val="21"/>
                <w:szCs w:val="21"/>
                <w:highlight w:val="none"/>
                <w:lang w:val="en-US" w:eastAsia="zh-CN"/>
              </w:rPr>
            </w:pPr>
            <w:r>
              <w:rPr>
                <w:rFonts w:hint="eastAsia" w:ascii="仿宋" w:hAnsi="仿宋" w:eastAsia="仿宋" w:cs="Times New Roman"/>
                <w:b w:val="0"/>
                <w:bCs w:val="0"/>
                <w:color w:val="000000"/>
                <w:sz w:val="21"/>
                <w:szCs w:val="21"/>
                <w:highlight w:val="none"/>
                <w:lang w:val="en-US" w:eastAsia="zh-CN"/>
              </w:rPr>
              <w:t>教务处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无</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462" w:type="pct"/>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b w:val="0"/>
                <w:bCs w:val="0"/>
                <w:sz w:val="21"/>
                <w:szCs w:val="21"/>
                <w:highlight w:val="none"/>
                <w:lang w:val="en-US" w:eastAsia="zh-CN"/>
              </w:rPr>
            </w:pPr>
            <w:r>
              <w:rPr>
                <w:rFonts w:hint="eastAsia" w:ascii="仿宋" w:hAnsi="仿宋" w:eastAsia="仿宋" w:cs="宋体"/>
                <w:b w:val="0"/>
                <w:bCs w:val="0"/>
                <w:sz w:val="21"/>
                <w:szCs w:val="21"/>
                <w:highlight w:val="none"/>
                <w:lang w:val="en-US" w:eastAsia="zh-CN"/>
              </w:rPr>
              <w:t>4</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仿宋" w:hAnsi="仿宋" w:eastAsia="仿宋" w:cs="Times New Roman"/>
                <w:color w:val="000000"/>
                <w:sz w:val="21"/>
                <w:szCs w:val="21"/>
                <w:highlight w:val="none"/>
                <w:lang w:eastAsia="zh-CN"/>
              </w:rPr>
            </w:pPr>
            <w:r>
              <w:rPr>
                <w:rFonts w:hint="eastAsia" w:ascii="仿宋" w:hAnsi="仿宋" w:eastAsia="仿宋" w:cs="Times New Roman"/>
                <w:color w:val="000000"/>
                <w:sz w:val="21"/>
                <w:szCs w:val="21"/>
                <w:highlight w:val="none"/>
              </w:rPr>
              <w:t>《寒地作物栽培技术实验中心“十</w:t>
            </w:r>
            <w:r>
              <w:rPr>
                <w:rFonts w:hint="eastAsia" w:ascii="仿宋" w:hAnsi="仿宋" w:eastAsia="仿宋" w:cs="Times New Roman"/>
                <w:color w:val="000000"/>
                <w:sz w:val="21"/>
                <w:szCs w:val="21"/>
                <w:highlight w:val="none"/>
                <w:lang w:eastAsia="zh-CN"/>
              </w:rPr>
              <w:t>二</w:t>
            </w:r>
            <w:r>
              <w:rPr>
                <w:rFonts w:hint="eastAsia" w:ascii="仿宋" w:hAnsi="仿宋" w:eastAsia="仿宋" w:cs="Times New Roman"/>
                <w:color w:val="000000"/>
                <w:sz w:val="21"/>
                <w:szCs w:val="21"/>
                <w:highlight w:val="none"/>
              </w:rPr>
              <w:t>五”建设规划》</w:t>
            </w: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lang w:val="en-US" w:eastAsia="zh-CN"/>
              </w:rPr>
            </w:pPr>
            <w:r>
              <w:rPr>
                <w:rFonts w:hint="eastAsia" w:ascii="仿宋" w:hAnsi="仿宋" w:eastAsia="仿宋"/>
                <w:b w:val="0"/>
                <w:bCs w:val="0"/>
                <w:sz w:val="21"/>
                <w:szCs w:val="21"/>
                <w:highlight w:val="none"/>
                <w:lang w:val="en-US" w:eastAsia="zh-CN"/>
              </w:rPr>
              <w:t>2015.08</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cs="Times New Roman"/>
                <w:b w:val="0"/>
                <w:bCs w:val="0"/>
                <w:color w:val="000000"/>
                <w:sz w:val="21"/>
                <w:szCs w:val="21"/>
                <w:highlight w:val="none"/>
                <w:lang w:val="en-US" w:eastAsia="zh-CN"/>
              </w:rPr>
            </w:pPr>
            <w:r>
              <w:rPr>
                <w:rFonts w:hint="eastAsia" w:ascii="仿宋" w:hAnsi="仿宋" w:eastAsia="仿宋"/>
                <w:b w:val="0"/>
                <w:bCs w:val="0"/>
                <w:sz w:val="21"/>
                <w:szCs w:val="21"/>
                <w:highlight w:val="none"/>
                <w:lang w:eastAsia="zh-CN"/>
              </w:rPr>
              <w:t>本中心</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无</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462" w:type="pct"/>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宋体"/>
                <w:b w:val="0"/>
                <w:bCs w:val="0"/>
                <w:sz w:val="21"/>
                <w:szCs w:val="21"/>
                <w:highlight w:val="none"/>
                <w:lang w:val="en-US" w:eastAsia="zh-CN"/>
              </w:rPr>
            </w:pPr>
            <w:r>
              <w:rPr>
                <w:rFonts w:hint="eastAsia" w:ascii="仿宋" w:hAnsi="仿宋" w:eastAsia="仿宋" w:cs="宋体"/>
                <w:b w:val="0"/>
                <w:bCs w:val="0"/>
                <w:sz w:val="21"/>
                <w:szCs w:val="21"/>
                <w:highlight w:val="none"/>
                <w:lang w:val="en-US" w:eastAsia="zh-CN"/>
              </w:rPr>
              <w:t>5</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仿宋" w:hAnsi="仿宋" w:eastAsia="仿宋"/>
                <w:b/>
                <w:bCs/>
                <w:sz w:val="21"/>
                <w:szCs w:val="21"/>
                <w:highlight w:val="none"/>
              </w:rPr>
            </w:pPr>
            <w:r>
              <w:rPr>
                <w:rFonts w:hint="eastAsia" w:ascii="仿宋" w:hAnsi="仿宋" w:eastAsia="仿宋" w:cs="Times New Roman"/>
                <w:color w:val="000000"/>
                <w:sz w:val="21"/>
                <w:szCs w:val="21"/>
                <w:highlight w:val="none"/>
              </w:rPr>
              <w:t>《寒地作物栽培技术实验中心“十</w:t>
            </w:r>
            <w:r>
              <w:rPr>
                <w:rFonts w:hint="eastAsia" w:ascii="仿宋" w:hAnsi="仿宋" w:eastAsia="仿宋" w:cs="Times New Roman"/>
                <w:color w:val="000000"/>
                <w:sz w:val="21"/>
                <w:szCs w:val="21"/>
                <w:highlight w:val="none"/>
                <w:lang w:eastAsia="zh-CN"/>
              </w:rPr>
              <w:t>三</w:t>
            </w:r>
            <w:r>
              <w:rPr>
                <w:rFonts w:hint="eastAsia" w:ascii="仿宋" w:hAnsi="仿宋" w:eastAsia="仿宋" w:cs="Times New Roman"/>
                <w:color w:val="000000"/>
                <w:sz w:val="21"/>
                <w:szCs w:val="21"/>
                <w:highlight w:val="none"/>
              </w:rPr>
              <w:t>五”建设规划》</w:t>
            </w: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default" w:ascii="仿宋" w:hAnsi="仿宋" w:eastAsia="仿宋"/>
                <w:b w:val="0"/>
                <w:bCs w:val="0"/>
                <w:sz w:val="21"/>
                <w:szCs w:val="21"/>
                <w:highlight w:val="none"/>
                <w:lang w:val="en-US" w:eastAsia="zh-CN"/>
              </w:rPr>
            </w:pPr>
            <w:r>
              <w:rPr>
                <w:rFonts w:hint="eastAsia" w:ascii="仿宋" w:hAnsi="仿宋" w:eastAsia="仿宋"/>
                <w:b w:val="0"/>
                <w:bCs w:val="0"/>
                <w:sz w:val="21"/>
                <w:szCs w:val="21"/>
                <w:highlight w:val="none"/>
                <w:lang w:val="en-US" w:eastAsia="zh-CN"/>
              </w:rPr>
              <w:t>2015.08</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本中心</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lang w:eastAsia="zh-CN"/>
              </w:rPr>
            </w:pPr>
            <w:r>
              <w:rPr>
                <w:rFonts w:hint="eastAsia" w:ascii="仿宋" w:hAnsi="仿宋" w:eastAsia="仿宋"/>
                <w:b w:val="0"/>
                <w:bCs w:val="0"/>
                <w:sz w:val="21"/>
                <w:szCs w:val="21"/>
                <w:highlight w:val="none"/>
                <w:lang w:eastAsia="zh-CN"/>
              </w:rPr>
              <w:t>无</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46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lang w:val="en-US" w:eastAsia="zh-CN"/>
              </w:rPr>
            </w:pPr>
            <w:r>
              <w:rPr>
                <w:rFonts w:hint="eastAsia" w:ascii="仿宋" w:hAnsi="仿宋" w:eastAsia="仿宋"/>
                <w:b w:val="0"/>
                <w:bCs w:val="0"/>
                <w:sz w:val="21"/>
                <w:szCs w:val="21"/>
                <w:highlight w:val="none"/>
                <w:lang w:val="en-US" w:eastAsia="zh-CN"/>
              </w:rPr>
              <w:t>6</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仿宋" w:hAnsi="仿宋" w:eastAsia="仿宋"/>
                <w:sz w:val="21"/>
                <w:szCs w:val="21"/>
                <w:highlight w:val="none"/>
              </w:rPr>
            </w:pPr>
            <w:r>
              <w:rPr>
                <w:rFonts w:hint="eastAsia" w:ascii="仿宋" w:hAnsi="仿宋" w:eastAsia="仿宋"/>
                <w:sz w:val="21"/>
                <w:szCs w:val="21"/>
                <w:highlight w:val="none"/>
                <w:lang w:val="en-US" w:eastAsia="zh-CN"/>
              </w:rPr>
              <w:t>《寒地作物栽培技术实验教学示范中心实验人员管理办法》</w:t>
            </w: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default" w:ascii="仿宋" w:hAnsi="仿宋" w:eastAsia="仿宋"/>
                <w:b w:val="0"/>
                <w:bCs w:val="0"/>
                <w:sz w:val="21"/>
                <w:szCs w:val="21"/>
                <w:highlight w:val="none"/>
                <w:lang w:val="en-US" w:eastAsia="zh-CN"/>
              </w:rPr>
            </w:pPr>
            <w:r>
              <w:rPr>
                <w:rFonts w:hint="eastAsia" w:ascii="仿宋" w:hAnsi="仿宋" w:eastAsia="仿宋"/>
                <w:b w:val="0"/>
                <w:bCs w:val="0"/>
                <w:sz w:val="21"/>
                <w:szCs w:val="21"/>
                <w:highlight w:val="none"/>
                <w:lang w:val="en-US" w:eastAsia="zh-CN"/>
              </w:rPr>
              <w:t>2015.08</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b w:val="0"/>
                <w:bCs w:val="0"/>
                <w:sz w:val="21"/>
                <w:szCs w:val="21"/>
                <w:highlight w:val="none"/>
              </w:rPr>
            </w:pPr>
            <w:r>
              <w:rPr>
                <w:rFonts w:hint="eastAsia" w:ascii="仿宋" w:hAnsi="仿宋" w:eastAsia="仿宋"/>
                <w:b w:val="0"/>
                <w:bCs w:val="0"/>
                <w:sz w:val="21"/>
                <w:szCs w:val="21"/>
                <w:highlight w:val="none"/>
                <w:lang w:eastAsia="zh-CN"/>
              </w:rPr>
              <w:t>本中心</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b w:val="0"/>
                <w:bCs w:val="0"/>
                <w:sz w:val="21"/>
                <w:szCs w:val="21"/>
                <w:highlight w:val="none"/>
              </w:rPr>
            </w:pPr>
            <w:r>
              <w:rPr>
                <w:rFonts w:hint="eastAsia" w:ascii="仿宋" w:hAnsi="仿宋" w:eastAsia="仿宋"/>
                <w:b w:val="0"/>
                <w:bCs w:val="0"/>
                <w:sz w:val="21"/>
                <w:szCs w:val="21"/>
                <w:highlight w:val="none"/>
                <w:lang w:eastAsia="zh-CN"/>
              </w:rPr>
              <w:t>无</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46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lang w:val="en-US" w:eastAsia="zh-CN"/>
              </w:rPr>
            </w:pPr>
            <w:r>
              <w:rPr>
                <w:rFonts w:hint="eastAsia" w:ascii="仿宋" w:hAnsi="仿宋" w:eastAsia="仿宋"/>
                <w:b w:val="0"/>
                <w:bCs w:val="0"/>
                <w:sz w:val="21"/>
                <w:szCs w:val="21"/>
                <w:highlight w:val="none"/>
                <w:lang w:val="en-US" w:eastAsia="zh-CN"/>
              </w:rPr>
              <w:t>7</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仿宋" w:hAnsi="仿宋" w:eastAsia="仿宋"/>
                <w:sz w:val="21"/>
                <w:szCs w:val="21"/>
                <w:highlight w:val="none"/>
              </w:rPr>
            </w:pPr>
            <w:r>
              <w:rPr>
                <w:rFonts w:hint="eastAsia" w:ascii="仿宋" w:hAnsi="仿宋" w:eastAsia="仿宋"/>
                <w:sz w:val="21"/>
                <w:szCs w:val="21"/>
                <w:highlight w:val="none"/>
                <w:lang w:val="en-US" w:eastAsia="zh-CN"/>
              </w:rPr>
              <w:t>《寒地作物栽培技术实验教学示范中心实验室的使用与管理办法》</w:t>
            </w: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b w:val="0"/>
                <w:bCs w:val="0"/>
                <w:sz w:val="21"/>
                <w:szCs w:val="21"/>
                <w:highlight w:val="none"/>
              </w:rPr>
            </w:pPr>
            <w:r>
              <w:rPr>
                <w:rFonts w:hint="eastAsia" w:ascii="仿宋" w:hAnsi="仿宋" w:eastAsia="仿宋"/>
                <w:b w:val="0"/>
                <w:bCs w:val="0"/>
                <w:sz w:val="21"/>
                <w:szCs w:val="21"/>
                <w:highlight w:val="none"/>
                <w:lang w:val="en-US" w:eastAsia="zh-CN"/>
              </w:rPr>
              <w:t>2015.08</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b w:val="0"/>
                <w:bCs w:val="0"/>
                <w:sz w:val="21"/>
                <w:szCs w:val="21"/>
                <w:highlight w:val="none"/>
              </w:rPr>
            </w:pPr>
            <w:r>
              <w:rPr>
                <w:rFonts w:hint="eastAsia" w:ascii="仿宋" w:hAnsi="仿宋" w:eastAsia="仿宋"/>
                <w:b w:val="0"/>
                <w:bCs w:val="0"/>
                <w:sz w:val="21"/>
                <w:szCs w:val="21"/>
                <w:highlight w:val="none"/>
                <w:lang w:eastAsia="zh-CN"/>
              </w:rPr>
              <w:t>本中心</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b w:val="0"/>
                <w:bCs w:val="0"/>
                <w:sz w:val="21"/>
                <w:szCs w:val="21"/>
                <w:highlight w:val="none"/>
              </w:rPr>
            </w:pPr>
            <w:r>
              <w:rPr>
                <w:rFonts w:hint="eastAsia" w:ascii="仿宋" w:hAnsi="仿宋" w:eastAsia="仿宋"/>
                <w:b w:val="0"/>
                <w:bCs w:val="0"/>
                <w:sz w:val="21"/>
                <w:szCs w:val="21"/>
                <w:highlight w:val="none"/>
                <w:lang w:eastAsia="zh-CN"/>
              </w:rPr>
              <w:t>无</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6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b w:val="0"/>
                <w:bCs w:val="0"/>
                <w:sz w:val="21"/>
                <w:szCs w:val="21"/>
                <w:highlight w:val="none"/>
                <w:lang w:val="en-US" w:eastAsia="zh-CN"/>
              </w:rPr>
            </w:pPr>
            <w:r>
              <w:rPr>
                <w:rFonts w:hint="eastAsia" w:ascii="仿宋" w:hAnsi="仿宋" w:eastAsia="仿宋"/>
                <w:b w:val="0"/>
                <w:bCs w:val="0"/>
                <w:sz w:val="21"/>
                <w:szCs w:val="21"/>
                <w:highlight w:val="none"/>
                <w:lang w:val="en-US" w:eastAsia="zh-CN"/>
              </w:rPr>
              <w:t>8</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仿宋" w:hAnsi="仿宋" w:eastAsia="仿宋"/>
                <w:sz w:val="21"/>
                <w:szCs w:val="21"/>
                <w:highlight w:val="none"/>
              </w:rPr>
            </w:pPr>
            <w:r>
              <w:rPr>
                <w:rFonts w:hint="eastAsia" w:ascii="仿宋" w:hAnsi="仿宋" w:eastAsia="仿宋"/>
                <w:sz w:val="21"/>
                <w:szCs w:val="21"/>
                <w:highlight w:val="none"/>
                <w:lang w:val="en-US" w:eastAsia="zh-CN"/>
              </w:rPr>
              <w:t>《寒地作物栽培技术实验教学示范中心实验室仪器设备和器材管理细则》</w:t>
            </w: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b w:val="0"/>
                <w:bCs w:val="0"/>
                <w:sz w:val="21"/>
                <w:szCs w:val="21"/>
                <w:highlight w:val="none"/>
              </w:rPr>
            </w:pPr>
            <w:r>
              <w:rPr>
                <w:rFonts w:hint="eastAsia" w:ascii="仿宋" w:hAnsi="仿宋" w:eastAsia="仿宋"/>
                <w:b w:val="0"/>
                <w:bCs w:val="0"/>
                <w:sz w:val="21"/>
                <w:szCs w:val="21"/>
                <w:highlight w:val="none"/>
                <w:lang w:val="en-US" w:eastAsia="zh-CN"/>
              </w:rPr>
              <w:t>2015.08</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b w:val="0"/>
                <w:bCs w:val="0"/>
                <w:sz w:val="21"/>
                <w:szCs w:val="21"/>
                <w:highlight w:val="none"/>
              </w:rPr>
            </w:pPr>
            <w:r>
              <w:rPr>
                <w:rFonts w:hint="eastAsia" w:ascii="仿宋" w:hAnsi="仿宋" w:eastAsia="仿宋"/>
                <w:b w:val="0"/>
                <w:bCs w:val="0"/>
                <w:sz w:val="21"/>
                <w:szCs w:val="21"/>
                <w:highlight w:val="none"/>
                <w:lang w:eastAsia="zh-CN"/>
              </w:rPr>
              <w:t>本中心</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 w:hAnsi="仿宋" w:eastAsia="仿宋"/>
                <w:b w:val="0"/>
                <w:bCs w:val="0"/>
                <w:sz w:val="21"/>
                <w:szCs w:val="21"/>
                <w:highlight w:val="none"/>
              </w:rPr>
            </w:pPr>
            <w:r>
              <w:rPr>
                <w:rFonts w:hint="eastAsia" w:ascii="仿宋" w:hAnsi="仿宋" w:eastAsia="仿宋"/>
                <w:b w:val="0"/>
                <w:bCs w:val="0"/>
                <w:sz w:val="21"/>
                <w:szCs w:val="21"/>
                <w:highlight w:val="none"/>
                <w:lang w:eastAsia="zh-CN"/>
              </w:rPr>
              <w:t>无</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6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default" w:ascii="仿宋" w:hAnsi="仿宋" w:eastAsia="仿宋"/>
                <w:b w:val="0"/>
                <w:bCs w:val="0"/>
                <w:sz w:val="21"/>
                <w:szCs w:val="21"/>
                <w:highlight w:val="none"/>
                <w:lang w:val="en-US" w:eastAsia="zh-CN"/>
              </w:rPr>
            </w:pPr>
            <w:r>
              <w:rPr>
                <w:rFonts w:hint="eastAsia" w:ascii="仿宋" w:hAnsi="仿宋" w:eastAsia="仿宋"/>
                <w:b w:val="0"/>
                <w:bCs w:val="0"/>
                <w:sz w:val="21"/>
                <w:szCs w:val="21"/>
                <w:highlight w:val="none"/>
                <w:lang w:val="en-US" w:eastAsia="zh-CN"/>
              </w:rPr>
              <w:t>9</w:t>
            </w:r>
          </w:p>
        </w:tc>
        <w:tc>
          <w:tcPr>
            <w:tcW w:w="147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仿宋" w:hAnsi="仿宋" w:eastAsia="仿宋" w:cs="Times New Roman"/>
                <w:color w:val="000000"/>
                <w:kern w:val="2"/>
                <w:sz w:val="21"/>
                <w:szCs w:val="21"/>
                <w:highlight w:val="none"/>
                <w:lang w:val="en-US" w:eastAsia="zh-CN" w:bidi="ar-SA"/>
              </w:rPr>
            </w:pPr>
            <w:r>
              <w:rPr>
                <w:rFonts w:hint="eastAsia" w:ascii="仿宋" w:hAnsi="仿宋" w:eastAsia="仿宋" w:cs="Times New Roman"/>
                <w:color w:val="000000"/>
                <w:sz w:val="21"/>
                <w:szCs w:val="21"/>
                <w:highlight w:val="none"/>
              </w:rPr>
              <w:t>《寒地作物栽培技术实验中心“十</w:t>
            </w:r>
            <w:r>
              <w:rPr>
                <w:rFonts w:hint="eastAsia" w:ascii="仿宋" w:hAnsi="仿宋" w:eastAsia="仿宋" w:cs="Times New Roman"/>
                <w:color w:val="000000"/>
                <w:sz w:val="21"/>
                <w:szCs w:val="21"/>
                <w:highlight w:val="none"/>
                <w:lang w:eastAsia="zh-CN"/>
              </w:rPr>
              <w:t>四</w:t>
            </w:r>
            <w:r>
              <w:rPr>
                <w:rFonts w:hint="eastAsia" w:ascii="仿宋" w:hAnsi="仿宋" w:eastAsia="仿宋" w:cs="Times New Roman"/>
                <w:color w:val="000000"/>
                <w:sz w:val="21"/>
                <w:szCs w:val="21"/>
                <w:highlight w:val="none"/>
              </w:rPr>
              <w:t>五”建设规划》</w:t>
            </w:r>
          </w:p>
        </w:tc>
        <w:tc>
          <w:tcPr>
            <w:tcW w:w="140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 w:val="21"/>
                <w:szCs w:val="21"/>
                <w:highlight w:val="none"/>
                <w:lang w:val="en-US" w:eastAsia="zh-CN"/>
              </w:rPr>
              <w:t>2020.12</w:t>
            </w:r>
          </w:p>
        </w:tc>
        <w:tc>
          <w:tcPr>
            <w:tcW w:w="819"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 w:val="21"/>
                <w:szCs w:val="21"/>
                <w:highlight w:val="none"/>
                <w:lang w:eastAsia="zh-CN"/>
              </w:rPr>
              <w:t>本中心</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hint="eastAsia"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 w:val="21"/>
                <w:szCs w:val="21"/>
                <w:highlight w:val="none"/>
                <w:lang w:eastAsia="zh-CN"/>
              </w:rPr>
              <w:t>无</w:t>
            </w:r>
          </w:p>
        </w:tc>
      </w:tr>
    </w:tbl>
    <w:p>
      <w:pPr>
        <w:adjustRightInd w:val="0"/>
        <w:snapToGrid w:val="0"/>
        <w:spacing w:before="163" w:beforeLines="50"/>
        <w:jc w:val="center"/>
        <w:rPr>
          <w:rFonts w:ascii="黑体" w:hAnsi="黑体" w:eastAsia="黑体"/>
          <w:szCs w:val="28"/>
        </w:rPr>
      </w:pPr>
      <w:r>
        <w:rPr>
          <w:rFonts w:hint="eastAsia" w:ascii="黑体" w:hAnsi="黑体" w:eastAsia="黑体"/>
          <w:szCs w:val="28"/>
        </w:rPr>
        <w:t>表2-4 示范中心教学安全管理工作情况（2018-2022年）</w:t>
      </w:r>
    </w:p>
    <w:tbl>
      <w:tblPr>
        <w:tblStyle w:val="10"/>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7"/>
        <w:gridCol w:w="2129"/>
        <w:gridCol w:w="42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2499" w:type="pct"/>
            <w:gridSpan w:val="2"/>
            <w:shd w:val="clear" w:color="auto" w:fill="F1F1F1" w:themeFill="background1" w:themeFillShade="F2"/>
            <w:vAlign w:val="center"/>
          </w:tcPr>
          <w:p>
            <w:pPr>
              <w:adjustRightInd w:val="0"/>
              <w:snapToGrid w:val="0"/>
              <w:jc w:val="center"/>
              <w:rPr>
                <w:rFonts w:ascii="仿宋" w:hAnsi="仿宋" w:eastAsia="仿宋" w:cs="Times New Roman"/>
                <w:bCs/>
              </w:rPr>
            </w:pPr>
            <w:r>
              <w:rPr>
                <w:rFonts w:hint="eastAsia" w:ascii="仿宋" w:hAnsi="仿宋" w:eastAsia="仿宋" w:cs="Times New Roman"/>
                <w:b/>
              </w:rPr>
              <w:t>安全教育培训情况</w:t>
            </w:r>
          </w:p>
        </w:tc>
        <w:tc>
          <w:tcPr>
            <w:tcW w:w="2500" w:type="pct"/>
            <w:shd w:val="clear" w:color="auto" w:fill="F1F1F1" w:themeFill="background1" w:themeFillShade="F2"/>
            <w:vAlign w:val="center"/>
          </w:tcPr>
          <w:p>
            <w:pPr>
              <w:adjustRightInd w:val="0"/>
              <w:snapToGrid w:val="0"/>
              <w:jc w:val="right"/>
              <w:rPr>
                <w:rFonts w:ascii="仿宋" w:hAnsi="仿宋" w:eastAsia="仿宋" w:cs="Times New Roman"/>
                <w:bCs/>
              </w:rPr>
            </w:pPr>
            <w:r>
              <w:rPr>
                <w:rFonts w:hint="eastAsia" w:ascii="仿宋" w:hAnsi="仿宋" w:eastAsia="仿宋" w:cs="Times New Roman"/>
                <w:bCs/>
                <w:lang w:val="en-US" w:eastAsia="zh-CN"/>
              </w:rPr>
              <w:t>2320</w:t>
            </w:r>
            <w:r>
              <w:rPr>
                <w:rFonts w:hint="eastAsia" w:ascii="仿宋" w:hAnsi="仿宋" w:eastAsia="仿宋" w:cs="Times New Roman"/>
                <w:bCs/>
              </w:rPr>
              <w:t>人次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5000" w:type="pct"/>
            <w:gridSpan w:val="3"/>
            <w:shd w:val="clear" w:color="auto" w:fill="F1F1F1" w:themeFill="background1" w:themeFillShade="F2"/>
            <w:vAlign w:val="center"/>
          </w:tcPr>
          <w:p>
            <w:pPr>
              <w:adjustRightInd w:val="0"/>
              <w:snapToGrid w:val="0"/>
              <w:jc w:val="center"/>
              <w:rPr>
                <w:rFonts w:ascii="仿宋" w:hAnsi="仿宋" w:eastAsia="仿宋" w:cs="Times New Roman"/>
                <w:bCs/>
              </w:rPr>
            </w:pPr>
            <w:r>
              <w:rPr>
                <w:rFonts w:hint="eastAsia" w:ascii="仿宋" w:hAnsi="仿宋" w:eastAsia="仿宋" w:cs="Times New Roman"/>
                <w:b/>
              </w:rPr>
              <w:t>是否发生安全责任事故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2499" w:type="pct"/>
            <w:gridSpan w:val="2"/>
            <w:shd w:val="clear" w:color="auto" w:fill="F1F1F1" w:themeFill="background1" w:themeFillShade="F2"/>
            <w:vAlign w:val="center"/>
          </w:tcPr>
          <w:p>
            <w:pPr>
              <w:adjustRightInd w:val="0"/>
              <w:snapToGrid w:val="0"/>
              <w:jc w:val="center"/>
              <w:rPr>
                <w:rFonts w:ascii="仿宋" w:hAnsi="仿宋" w:eastAsia="仿宋" w:cs="Times New Roman"/>
                <w:bCs/>
              </w:rPr>
            </w:pPr>
            <w:r>
              <w:rPr>
                <w:rFonts w:hint="eastAsia" w:ascii="仿宋" w:hAnsi="仿宋" w:eastAsia="仿宋" w:cs="Times New Roman"/>
                <w:b/>
              </w:rPr>
              <w:t>伤亡人数（人）</w:t>
            </w:r>
          </w:p>
        </w:tc>
        <w:tc>
          <w:tcPr>
            <w:tcW w:w="2500" w:type="pct"/>
            <w:vMerge w:val="restart"/>
            <w:shd w:val="clear" w:color="auto" w:fill="F1F1F1" w:themeFill="background1" w:themeFillShade="F2"/>
            <w:vAlign w:val="center"/>
          </w:tcPr>
          <w:p>
            <w:pPr>
              <w:adjustRightInd w:val="0"/>
              <w:snapToGrid w:val="0"/>
              <w:jc w:val="center"/>
              <w:rPr>
                <w:rFonts w:ascii="仿宋" w:hAnsi="仿宋" w:eastAsia="仿宋" w:cs="Times New Roman"/>
                <w:bCs/>
              </w:rPr>
            </w:pPr>
            <w:r>
              <w:rPr>
                <w:rFonts w:hint="eastAsia" w:ascii="仿宋" w:hAnsi="仿宋" w:eastAsia="仿宋" w:cs="Times New Roman"/>
                <w:bCs/>
              </w:rPr>
              <w:t>未发生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1249" w:type="pct"/>
            <w:shd w:val="clear" w:color="auto" w:fill="F1F1F1" w:themeFill="background1" w:themeFillShade="F2"/>
            <w:vAlign w:val="center"/>
          </w:tcPr>
          <w:p>
            <w:pPr>
              <w:adjustRightInd w:val="0"/>
              <w:snapToGrid w:val="0"/>
              <w:jc w:val="center"/>
              <w:rPr>
                <w:rFonts w:ascii="仿宋" w:hAnsi="仿宋" w:eastAsia="仿宋" w:cs="Times New Roman"/>
                <w:b/>
              </w:rPr>
            </w:pPr>
            <w:r>
              <w:rPr>
                <w:rFonts w:hint="eastAsia" w:ascii="仿宋" w:hAnsi="仿宋" w:eastAsia="仿宋" w:cs="Times New Roman"/>
                <w:b/>
              </w:rPr>
              <w:t>伤</w:t>
            </w:r>
          </w:p>
        </w:tc>
        <w:tc>
          <w:tcPr>
            <w:tcW w:w="1250" w:type="pct"/>
            <w:shd w:val="clear" w:color="auto" w:fill="F1F1F1" w:themeFill="background1" w:themeFillShade="F2"/>
            <w:vAlign w:val="center"/>
          </w:tcPr>
          <w:p>
            <w:pPr>
              <w:adjustRightInd w:val="0"/>
              <w:snapToGrid w:val="0"/>
              <w:jc w:val="center"/>
              <w:rPr>
                <w:rFonts w:ascii="仿宋" w:hAnsi="仿宋" w:eastAsia="仿宋" w:cs="Times New Roman"/>
                <w:b/>
              </w:rPr>
            </w:pPr>
            <w:r>
              <w:rPr>
                <w:rFonts w:hint="eastAsia" w:ascii="仿宋" w:hAnsi="仿宋" w:eastAsia="仿宋" w:cs="Times New Roman"/>
                <w:b/>
              </w:rPr>
              <w:t>亡</w:t>
            </w:r>
          </w:p>
        </w:tc>
        <w:tc>
          <w:tcPr>
            <w:tcW w:w="2500" w:type="pct"/>
            <w:vMerge w:val="continue"/>
            <w:shd w:val="clear" w:color="auto" w:fill="F1F1F1" w:themeFill="background1" w:themeFillShade="F2"/>
            <w:vAlign w:val="center"/>
          </w:tcPr>
          <w:p>
            <w:pPr>
              <w:adjustRightInd w:val="0"/>
              <w:snapToGrid w:val="0"/>
              <w:jc w:val="center"/>
              <w:rPr>
                <w:rFonts w:ascii="仿宋" w:hAnsi="仿宋" w:eastAsia="仿宋" w:cs="Times New Roman"/>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1249" w:type="pct"/>
            <w:shd w:val="clear" w:color="auto" w:fill="F1F1F1" w:themeFill="background1" w:themeFillShade="F2"/>
            <w:vAlign w:val="center"/>
          </w:tcPr>
          <w:p>
            <w:pPr>
              <w:adjustRightInd w:val="0"/>
              <w:snapToGrid w:val="0"/>
              <w:jc w:val="center"/>
              <w:rPr>
                <w:rFonts w:ascii="仿宋" w:hAnsi="仿宋" w:eastAsia="仿宋" w:cs="Times New Roman"/>
                <w:bCs/>
                <w:sz w:val="28"/>
                <w:szCs w:val="28"/>
              </w:rPr>
            </w:pPr>
            <w:r>
              <w:rPr>
                <w:rFonts w:hint="eastAsia" w:ascii="仿宋" w:hAnsi="仿宋" w:eastAsia="仿宋" w:cs="Times New Roman"/>
                <w:bCs/>
                <w:sz w:val="28"/>
                <w:szCs w:val="28"/>
              </w:rPr>
              <w:t>0</w:t>
            </w:r>
          </w:p>
        </w:tc>
        <w:tc>
          <w:tcPr>
            <w:tcW w:w="1250" w:type="pct"/>
            <w:shd w:val="clear" w:color="auto" w:fill="F1F1F1" w:themeFill="background1" w:themeFillShade="F2"/>
            <w:vAlign w:val="center"/>
          </w:tcPr>
          <w:p>
            <w:pPr>
              <w:adjustRightInd w:val="0"/>
              <w:snapToGrid w:val="0"/>
              <w:jc w:val="center"/>
              <w:rPr>
                <w:rFonts w:ascii="仿宋" w:hAnsi="仿宋" w:eastAsia="仿宋" w:cs="Times New Roman"/>
                <w:bCs/>
                <w:sz w:val="28"/>
                <w:szCs w:val="28"/>
              </w:rPr>
            </w:pPr>
            <w:r>
              <w:rPr>
                <w:rFonts w:hint="eastAsia" w:ascii="仿宋" w:hAnsi="仿宋" w:eastAsia="仿宋" w:cs="Times New Roman"/>
                <w:bCs/>
                <w:sz w:val="28"/>
                <w:szCs w:val="28"/>
              </w:rPr>
              <w:t>0</w:t>
            </w:r>
          </w:p>
        </w:tc>
        <w:tc>
          <w:tcPr>
            <w:tcW w:w="2500" w:type="pct"/>
            <w:shd w:val="clear" w:color="auto" w:fill="F1F1F1" w:themeFill="background1" w:themeFillShade="F2"/>
            <w:vAlign w:val="center"/>
          </w:tcPr>
          <w:p>
            <w:pPr>
              <w:adjustRightInd w:val="0"/>
              <w:snapToGrid w:val="0"/>
              <w:jc w:val="center"/>
              <w:rPr>
                <w:rFonts w:ascii="仿宋" w:hAnsi="仿宋" w:eastAsia="仿宋" w:cs="Times New Roman"/>
                <w:bCs/>
                <w:sz w:val="28"/>
                <w:szCs w:val="28"/>
              </w:rPr>
            </w:pPr>
            <w:r>
              <w:rPr>
                <w:rFonts w:ascii="Arial" w:hAnsi="Arial" w:eastAsia="仿宋" w:cs="Arial"/>
                <w:bCs/>
                <w:sz w:val="28"/>
                <w:szCs w:val="28"/>
              </w:rPr>
              <w:t>√</w:t>
            </w:r>
          </w:p>
        </w:tc>
      </w:tr>
    </w:tbl>
    <w:p>
      <w:pPr>
        <w:adjustRightInd w:val="0"/>
        <w:snapToGrid w:val="0"/>
        <w:rPr>
          <w:rFonts w:ascii="楷体" w:hAnsi="楷体" w:eastAsia="楷体" w:cs="Times New Roman"/>
          <w:bCs/>
        </w:rPr>
      </w:pPr>
      <w:r>
        <w:rPr>
          <w:rFonts w:hint="eastAsia" w:ascii="楷体" w:hAnsi="楷体" w:eastAsia="楷体" w:cs="Times New Roman"/>
          <w:bCs/>
        </w:rPr>
        <w:t>注：安全责任事故以所在高校发布的安全责任事故通报文件为准。如未发生安全责任事故，请在其下方表格打勾。如发生安全责任事故，请说明伤亡人数。</w:t>
      </w:r>
    </w:p>
    <w:p>
      <w:pPr>
        <w:adjustRightInd w:val="0"/>
        <w:snapToGrid w:val="0"/>
        <w:spacing w:before="326" w:beforeLines="100"/>
        <w:rPr>
          <w:rFonts w:ascii="Times New Roman" w:hAnsi="Times New Roman" w:eastAsia="黑体" w:cs="Times New Roman"/>
          <w:sz w:val="28"/>
          <w:szCs w:val="32"/>
          <w:highlight w:val="yellow"/>
        </w:rPr>
      </w:pPr>
      <w:r>
        <w:rPr>
          <w:rFonts w:hint="eastAsia" w:ascii="黑体" w:hAnsi="黑体" w:eastAsia="黑体"/>
          <w:b/>
          <w:bCs/>
          <w:sz w:val="28"/>
          <w:szCs w:val="32"/>
        </w:rPr>
        <w:t>三、教学与人才培养</w:t>
      </w:r>
      <w:r>
        <w:rPr>
          <w:rFonts w:hint="eastAsia" w:ascii="黑体" w:hAnsi="黑体" w:eastAsia="黑体"/>
          <w:sz w:val="28"/>
          <w:szCs w:val="32"/>
          <w:highlight w:val="none"/>
        </w:rPr>
        <w:t>（</w:t>
      </w:r>
      <w:r>
        <w:rPr>
          <w:rFonts w:hint="eastAsia" w:ascii="楷体" w:hAnsi="楷体" w:eastAsia="楷体" w:cs="仿宋_GB2312"/>
          <w:sz w:val="28"/>
          <w:szCs w:val="28"/>
          <w:highlight w:val="none"/>
        </w:rPr>
        <w:t>示范中心育人理念及落实情况</w:t>
      </w:r>
      <w:r>
        <w:rPr>
          <w:rFonts w:ascii="楷体" w:hAnsi="楷体" w:eastAsia="楷体" w:cs="仿宋_GB2312"/>
          <w:sz w:val="28"/>
          <w:szCs w:val="28"/>
          <w:highlight w:val="none"/>
        </w:rPr>
        <w:t>、实验教学体系建设情况</w:t>
      </w:r>
      <w:r>
        <w:rPr>
          <w:rFonts w:hint="eastAsia" w:ascii="楷体" w:hAnsi="楷体" w:eastAsia="楷体" w:cs="仿宋_GB2312"/>
          <w:sz w:val="28"/>
          <w:szCs w:val="28"/>
          <w:highlight w:val="none"/>
        </w:rPr>
        <w:t>等，800</w:t>
      </w:r>
      <w:r>
        <w:rPr>
          <w:rFonts w:ascii="楷体" w:hAnsi="楷体" w:eastAsia="楷体" w:cs="仿宋_GB2312"/>
          <w:sz w:val="28"/>
          <w:szCs w:val="28"/>
          <w:highlight w:val="none"/>
        </w:rPr>
        <w:t>字</w:t>
      </w:r>
      <w:r>
        <w:rPr>
          <w:rFonts w:hint="eastAsia" w:ascii="楷体" w:hAnsi="楷体" w:eastAsia="楷体" w:cs="仿宋_GB2312"/>
          <w:sz w:val="28"/>
          <w:szCs w:val="28"/>
          <w:highlight w:val="none"/>
        </w:rPr>
        <w:t>左右。</w:t>
      </w:r>
      <w:r>
        <w:rPr>
          <w:rFonts w:ascii="Times New Roman" w:hAnsi="Times New Roman" w:eastAsia="黑体" w:cs="Times New Roman"/>
          <w:sz w:val="28"/>
          <w:szCs w:val="32"/>
          <w:highlight w:val="none"/>
        </w:rPr>
        <w:t>）</w:t>
      </w:r>
    </w:p>
    <w:p>
      <w:pPr>
        <w:ind w:firstLine="560" w:firstLineChars="200"/>
        <w:rPr>
          <w:rFonts w:hint="eastAsia"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1.示范中心育人理念及落实情况</w:t>
      </w:r>
    </w:p>
    <w:p>
      <w:pPr>
        <w:ind w:firstLine="560" w:firstLineChars="200"/>
        <w:rPr>
          <w:rFonts w:hint="default"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中心根据国家相关教育政策及寒地现代化大农业人才需求，形成了“德能兼修，培育创新人才；理实并重，服务现代农业”的先进教学理念。即：培养学生立志为“三农”服务的思想、夯实基础，强化应用，着力创新，使学生具备扎实的理论基础及综合实践创新能力；充分发挥大学服务地方经济建设的社会功能，促进农科教合作，探索与企业、科研单位、农场等的协同育人培养模式；为现代农业发展培养基本理论扎实，实践和创新能力强，心智完善且能够胜任农业生产与经营、科技研究与开发、技术服务与推广、农业企业管理、农产品市场营销等工作，并具有进一步发展潜力的高素质复合应用型农业人才。近5年，学生获批“双创”项目数量、参加竞赛获奖数量、考研率和就业率逐年攀升，</w:t>
      </w:r>
      <w:bookmarkStart w:id="6" w:name="_GoBack"/>
      <w:bookmarkEnd w:id="6"/>
      <w:r>
        <w:rPr>
          <w:rFonts w:hint="eastAsia" w:ascii="仿宋_GB2312" w:hAnsi="宋体" w:eastAsia="仿宋_GB2312" w:cs="Times New Roman"/>
          <w:b w:val="0"/>
          <w:bCs/>
          <w:sz w:val="28"/>
          <w:szCs w:val="28"/>
          <w:lang w:val="en-US" w:eastAsia="zh-CN"/>
        </w:rPr>
        <w:t>育人成效显著。</w:t>
      </w:r>
    </w:p>
    <w:p>
      <w:pPr>
        <w:ind w:firstLine="560" w:firstLineChars="200"/>
        <w:rPr>
          <w:rFonts w:hint="eastAsia"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2.中心面向农学、植物保护、种子科学与工程、农业资源与环境、园艺等农学类9个专业，开展实践教学。坚持“立足寒地作物生产、重视基础与创新、强化实践与应用”的人才培养原则，突出实践性教学环节，优化资源配置，促进教学与科研有机结合，根据寒地现代化大农业人才需求，秉承“德能兼修，培育创新人才；理实并重，服务现代农业”的教学理念，以实验中心为主体，以校内外实践基地、行业企业为支撑，通过调整实验项目、优化实验方法和内容，整合实践环节，与大学生校外实践教育基地及行业企业协同培养，构建了以“4模块+4能力”为核心的服务现代化大农业人才培养的实践教学体系。建立了以能力培养为主线，“学”为核心、“用”为关键，目标清晰、载体明确、评价科学的实践教学体系。</w:t>
      </w:r>
    </w:p>
    <w:p>
      <w:pPr>
        <w:rPr>
          <w:rFonts w:hint="eastAsia" w:ascii="仿宋_GB2312" w:hAnsi="宋体" w:eastAsia="仿宋_GB2312" w:cs="Times New Roman"/>
          <w:b w:val="0"/>
          <w:bCs/>
          <w:sz w:val="28"/>
          <w:szCs w:val="28"/>
          <w:lang w:val="en-US" w:eastAsia="zh-CN"/>
        </w:rPr>
      </w:pPr>
      <w:r>
        <w:rPr>
          <w:rFonts w:ascii="Calibri" w:hAnsi="Calibri" w:eastAsia="宋体" w:cs="Times New Roman"/>
          <w:kern w:val="2"/>
          <w:sz w:val="21"/>
          <w:szCs w:val="22"/>
          <w:lang w:val="en-US" w:eastAsia="zh-CN" w:bidi="ar-SA"/>
        </w:rPr>
        <w:drawing>
          <wp:inline distT="0" distB="0" distL="114300" distR="114300">
            <wp:extent cx="5418455" cy="2805430"/>
            <wp:effectExtent l="0" t="0" r="1079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a:blip>
                    <a:stretch>
                      <a:fillRect/>
                    </a:stretch>
                  </pic:blipFill>
                  <pic:spPr>
                    <a:xfrm>
                      <a:off x="0" y="0"/>
                      <a:ext cx="5418455" cy="2805430"/>
                    </a:xfrm>
                    <a:prstGeom prst="rect">
                      <a:avLst/>
                    </a:prstGeom>
                    <a:noFill/>
                    <a:ln>
                      <a:noFill/>
                    </a:ln>
                  </pic:spPr>
                </pic:pic>
              </a:graphicData>
            </a:graphic>
          </wp:inline>
        </w:drawing>
      </w:r>
    </w:p>
    <w:p>
      <w:pPr>
        <w:ind w:firstLine="560" w:firstLineChars="200"/>
        <w:rPr>
          <w:rFonts w:hint="eastAsia" w:ascii="仿宋_GB2312" w:hAnsi="宋体" w:eastAsia="仿宋_GB2312" w:cs="Times New Roman"/>
          <w:b w:val="0"/>
          <w:bCs/>
          <w:sz w:val="28"/>
          <w:szCs w:val="28"/>
          <w:lang w:val="en-US" w:eastAsia="zh-CN"/>
        </w:rPr>
      </w:pPr>
    </w:p>
    <w:p>
      <w:pPr>
        <w:ind w:firstLine="560" w:firstLineChars="200"/>
        <w:rPr>
          <w:rFonts w:hint="eastAsia"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3.截止2022年，中心覆盖的专业数为9个，学生数为2300余人，人时数达到1.58万。开设专业基础和专业实验课程51门，实验项目 354 个，其中综合、设计类项目占 47.2 %。</w:t>
      </w:r>
    </w:p>
    <w:p>
      <w:pPr>
        <w:ind w:firstLine="560" w:firstLineChars="200"/>
        <w:rPr>
          <w:rFonts w:hint="default"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4.示范中心每年举办校级专业技能竞赛、安全知识和技能竞赛，承办校“双创”竞赛等。未来力争每年至少组织1次省级竞赛。</w:t>
      </w:r>
    </w:p>
    <w:p>
      <w:pPr>
        <w:ind w:firstLine="560" w:firstLineChars="200"/>
        <w:rPr>
          <w:rFonts w:hint="eastAsia" w:ascii="仿宋_GB2312" w:hAnsi="宋体" w:eastAsia="仿宋_GB2312" w:cs="Times New Roman"/>
          <w:b w:val="0"/>
          <w:bCs/>
          <w:sz w:val="28"/>
          <w:szCs w:val="28"/>
          <w:lang w:val="en-US" w:eastAsia="zh-CN"/>
        </w:rPr>
      </w:pPr>
      <w:r>
        <w:rPr>
          <w:rFonts w:hint="eastAsia" w:ascii="仿宋_GB2312" w:hAnsi="宋体" w:eastAsia="仿宋_GB2312" w:cs="Times New Roman"/>
          <w:b w:val="0"/>
          <w:bCs/>
          <w:sz w:val="28"/>
          <w:szCs w:val="28"/>
          <w:lang w:val="en-US" w:eastAsia="zh-CN"/>
        </w:rPr>
        <w:t>5.近年来，获批大学生创新创业训练计划项目188项，省级以上118项，获得研究经费150余万元，发表科研论文87篇，获得专利9项。学生在“互联网+” “挑战杯”等赛事中，获得国家级一等奖1项；国家银奖3项、铜奖6项。获得省金奖19项、银奖49项、铜奖27项。</w:t>
      </w:r>
    </w:p>
    <w:p>
      <w:pPr>
        <w:ind w:firstLine="480" w:firstLineChars="200"/>
        <w:jc w:val="center"/>
        <w:rPr>
          <w:rFonts w:ascii="黑体" w:hAnsi="黑体" w:eastAsia="黑体"/>
          <w:szCs w:val="28"/>
        </w:rPr>
      </w:pPr>
      <w:r>
        <w:rPr>
          <w:rFonts w:hint="eastAsia" w:ascii="黑体" w:hAnsi="黑体" w:eastAsia="黑体"/>
          <w:szCs w:val="28"/>
        </w:rPr>
        <w:t>表3-1 示范中心承担实验教学任务情况（2018-2022年）</w:t>
      </w:r>
    </w:p>
    <w:tbl>
      <w:tblPr>
        <w:tblStyle w:val="10"/>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0"/>
        <w:gridCol w:w="1469"/>
        <w:gridCol w:w="2327"/>
        <w:gridCol w:w="2265"/>
        <w:gridCol w:w="14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jc w:val="center"/>
        </w:trPr>
        <w:tc>
          <w:tcPr>
            <w:tcW w:w="570" w:type="pct"/>
            <w:tcBorders>
              <w:right w:val="single" w:color="auto" w:sz="4" w:space="0"/>
            </w:tcBorders>
            <w:shd w:val="clear" w:color="auto" w:fill="F1F1F1" w:themeFill="background1" w:themeFillShade="F2"/>
            <w:vAlign w:val="center"/>
          </w:tcPr>
          <w:p>
            <w:pPr>
              <w:jc w:val="center"/>
              <w:rPr>
                <w:rFonts w:ascii="仿宋" w:hAnsi="仿宋" w:eastAsia="仿宋"/>
                <w:b/>
              </w:rPr>
            </w:pPr>
            <w:r>
              <w:rPr>
                <w:rFonts w:hint="eastAsia" w:ascii="仿宋" w:hAnsi="仿宋" w:eastAsia="仿宋"/>
                <w:b/>
              </w:rPr>
              <w:t>年度</w:t>
            </w:r>
          </w:p>
        </w:tc>
        <w:tc>
          <w:tcPr>
            <w:tcW w:w="863" w:type="pct"/>
            <w:tcBorders>
              <w:left w:val="single" w:color="auto" w:sz="4" w:space="0"/>
            </w:tcBorders>
            <w:shd w:val="clear" w:color="auto" w:fill="F1F1F1" w:themeFill="background1" w:themeFillShade="F2"/>
            <w:vAlign w:val="center"/>
          </w:tcPr>
          <w:p>
            <w:pPr>
              <w:jc w:val="center"/>
              <w:rPr>
                <w:rFonts w:ascii="仿宋" w:hAnsi="仿宋" w:eastAsia="仿宋"/>
                <w:b/>
              </w:rPr>
            </w:pPr>
            <w:r>
              <w:rPr>
                <w:rFonts w:hint="eastAsia" w:ascii="仿宋" w:hAnsi="仿宋" w:eastAsia="仿宋"/>
                <w:b/>
              </w:rPr>
              <w:t>专业数</w:t>
            </w:r>
          </w:p>
        </w:tc>
        <w:tc>
          <w:tcPr>
            <w:tcW w:w="1367" w:type="pct"/>
            <w:tcBorders>
              <w:bottom w:val="single" w:color="auto" w:sz="4" w:space="0"/>
            </w:tcBorders>
            <w:shd w:val="clear" w:color="auto" w:fill="auto"/>
            <w:vAlign w:val="center"/>
          </w:tcPr>
          <w:p>
            <w:pPr>
              <w:jc w:val="center"/>
              <w:rPr>
                <w:rFonts w:ascii="仿宋" w:hAnsi="仿宋" w:eastAsia="仿宋"/>
                <w:b/>
              </w:rPr>
            </w:pPr>
            <w:r>
              <w:rPr>
                <w:rFonts w:hint="eastAsia" w:ascii="仿宋" w:hAnsi="仿宋" w:eastAsia="仿宋"/>
                <w:b/>
              </w:rPr>
              <w:t>学时总数（学时）</w:t>
            </w:r>
          </w:p>
        </w:tc>
        <w:tc>
          <w:tcPr>
            <w:tcW w:w="1330" w:type="pct"/>
            <w:tcBorders>
              <w:bottom w:val="single" w:color="auto" w:sz="4" w:space="0"/>
            </w:tcBorders>
            <w:shd w:val="clear" w:color="auto" w:fill="F1F1F1" w:themeFill="background1" w:themeFillShade="F2"/>
            <w:vAlign w:val="center"/>
          </w:tcPr>
          <w:p>
            <w:pPr>
              <w:jc w:val="center"/>
              <w:rPr>
                <w:rFonts w:ascii="仿宋" w:hAnsi="仿宋" w:eastAsia="仿宋"/>
                <w:b/>
              </w:rPr>
            </w:pPr>
            <w:r>
              <w:rPr>
                <w:rFonts w:hint="eastAsia" w:ascii="仿宋" w:hAnsi="仿宋" w:eastAsia="仿宋"/>
                <w:b/>
              </w:rPr>
              <w:t>学生总人数（人）</w:t>
            </w:r>
          </w:p>
        </w:tc>
        <w:tc>
          <w:tcPr>
            <w:tcW w:w="870" w:type="pct"/>
            <w:tcBorders>
              <w:bottom w:val="single" w:color="auto" w:sz="4" w:space="0"/>
            </w:tcBorders>
            <w:shd w:val="clear" w:color="auto" w:fill="F1F1F1" w:themeFill="background1" w:themeFillShade="F2"/>
            <w:vAlign w:val="center"/>
          </w:tcPr>
          <w:p>
            <w:pPr>
              <w:jc w:val="center"/>
              <w:rPr>
                <w:rFonts w:ascii="仿宋" w:hAnsi="仿宋" w:eastAsia="仿宋"/>
                <w:b/>
              </w:rPr>
            </w:pPr>
            <w:r>
              <w:rPr>
                <w:rFonts w:hint="eastAsia" w:ascii="仿宋" w:hAnsi="仿宋" w:eastAsia="仿宋"/>
                <w:b/>
              </w:rPr>
              <w:t>人时数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jc w:val="center"/>
        </w:trPr>
        <w:tc>
          <w:tcPr>
            <w:tcW w:w="57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2018</w:t>
            </w:r>
          </w:p>
        </w:tc>
        <w:tc>
          <w:tcPr>
            <w:tcW w:w="863"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9</w:t>
            </w:r>
          </w:p>
        </w:tc>
        <w:tc>
          <w:tcPr>
            <w:tcW w:w="1367" w:type="pct"/>
            <w:shd w:val="clear" w:color="auto" w:fill="auto"/>
            <w:vAlign w:val="center"/>
          </w:tcPr>
          <w:p>
            <w:pPr>
              <w:adjustRightInd w:val="0"/>
              <w:snapToGrid w:val="0"/>
              <w:jc w:val="center"/>
              <w:rPr>
                <w:rFonts w:hint="default" w:ascii="仿宋" w:hAnsi="仿宋" w:eastAsia="仿宋"/>
                <w:bCs/>
                <w:lang w:val="en-US" w:eastAsia="zh-CN"/>
              </w:rPr>
            </w:pPr>
            <w:r>
              <w:rPr>
                <w:rFonts w:hint="eastAsia" w:ascii="仿宋" w:hAnsi="仿宋" w:eastAsia="仿宋"/>
                <w:bCs/>
                <w:highlight w:val="none"/>
                <w:lang w:val="en-US" w:eastAsia="zh-CN"/>
              </w:rPr>
              <w:t>1393</w:t>
            </w:r>
          </w:p>
        </w:tc>
        <w:tc>
          <w:tcPr>
            <w:tcW w:w="1330"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2268</w:t>
            </w:r>
          </w:p>
        </w:tc>
        <w:tc>
          <w:tcPr>
            <w:tcW w:w="870"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182500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jc w:val="center"/>
        </w:trPr>
        <w:tc>
          <w:tcPr>
            <w:tcW w:w="57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2019</w:t>
            </w:r>
          </w:p>
        </w:tc>
        <w:tc>
          <w:tcPr>
            <w:tcW w:w="863"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9</w:t>
            </w:r>
          </w:p>
        </w:tc>
        <w:tc>
          <w:tcPr>
            <w:tcW w:w="1367" w:type="pct"/>
            <w:shd w:val="clear" w:color="auto" w:fill="auto"/>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1151</w:t>
            </w:r>
          </w:p>
        </w:tc>
        <w:tc>
          <w:tcPr>
            <w:tcW w:w="133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2013</w:t>
            </w:r>
          </w:p>
        </w:tc>
        <w:tc>
          <w:tcPr>
            <w:tcW w:w="87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133107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jc w:val="center"/>
        </w:trPr>
        <w:tc>
          <w:tcPr>
            <w:tcW w:w="57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2020</w:t>
            </w:r>
          </w:p>
        </w:tc>
        <w:tc>
          <w:tcPr>
            <w:tcW w:w="863"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9</w:t>
            </w:r>
          </w:p>
        </w:tc>
        <w:tc>
          <w:tcPr>
            <w:tcW w:w="1367" w:type="pct"/>
            <w:shd w:val="clear" w:color="auto" w:fill="auto"/>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1093</w:t>
            </w:r>
          </w:p>
        </w:tc>
        <w:tc>
          <w:tcPr>
            <w:tcW w:w="133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2501</w:t>
            </w:r>
          </w:p>
        </w:tc>
        <w:tc>
          <w:tcPr>
            <w:tcW w:w="87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101785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jc w:val="center"/>
        </w:trPr>
        <w:tc>
          <w:tcPr>
            <w:tcW w:w="57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2021</w:t>
            </w:r>
          </w:p>
        </w:tc>
        <w:tc>
          <w:tcPr>
            <w:tcW w:w="863"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10</w:t>
            </w:r>
          </w:p>
        </w:tc>
        <w:tc>
          <w:tcPr>
            <w:tcW w:w="1367" w:type="pct"/>
            <w:shd w:val="clear" w:color="auto" w:fill="auto"/>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1175</w:t>
            </w:r>
          </w:p>
        </w:tc>
        <w:tc>
          <w:tcPr>
            <w:tcW w:w="133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2080</w:t>
            </w:r>
          </w:p>
        </w:tc>
        <w:tc>
          <w:tcPr>
            <w:tcW w:w="87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138624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jc w:val="center"/>
        </w:trPr>
        <w:tc>
          <w:tcPr>
            <w:tcW w:w="570" w:type="pct"/>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2022</w:t>
            </w:r>
          </w:p>
        </w:tc>
        <w:tc>
          <w:tcPr>
            <w:tcW w:w="863"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9</w:t>
            </w:r>
          </w:p>
        </w:tc>
        <w:tc>
          <w:tcPr>
            <w:tcW w:w="1367" w:type="pct"/>
            <w:shd w:val="clear" w:color="auto" w:fill="auto"/>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1130</w:t>
            </w:r>
          </w:p>
        </w:tc>
        <w:tc>
          <w:tcPr>
            <w:tcW w:w="2264" w:type="dxa"/>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2376</w:t>
            </w:r>
          </w:p>
        </w:tc>
        <w:tc>
          <w:tcPr>
            <w:tcW w:w="1481" w:type="dxa"/>
            <w:shd w:val="clear" w:color="auto" w:fill="F1F1F1" w:themeFill="background1" w:themeFillShade="F2"/>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157870</w:t>
            </w:r>
          </w:p>
        </w:tc>
      </w:tr>
    </w:tbl>
    <w:p>
      <w:pPr>
        <w:spacing w:before="163" w:beforeLines="50"/>
        <w:jc w:val="center"/>
        <w:rPr>
          <w:rFonts w:ascii="黑体" w:hAnsi="黑体" w:eastAsia="黑体"/>
          <w:szCs w:val="28"/>
        </w:rPr>
      </w:pPr>
      <w:r>
        <w:rPr>
          <w:rFonts w:hint="eastAsia" w:ascii="黑体" w:hAnsi="黑体" w:eastAsia="黑体"/>
          <w:szCs w:val="28"/>
        </w:rPr>
        <w:t>表3-2 示范中心开设实验项目占比情况（2018-2022年）</w:t>
      </w:r>
    </w:p>
    <w:tbl>
      <w:tblPr>
        <w:tblStyle w:val="10"/>
        <w:tblW w:w="499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1"/>
        <w:gridCol w:w="812"/>
        <w:gridCol w:w="817"/>
        <w:gridCol w:w="873"/>
        <w:gridCol w:w="915"/>
        <w:gridCol w:w="873"/>
        <w:gridCol w:w="817"/>
        <w:gridCol w:w="873"/>
        <w:gridCol w:w="917"/>
        <w:gridCol w:w="8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5" w:hRule="atLeast"/>
          <w:jc w:val="center"/>
        </w:trPr>
        <w:tc>
          <w:tcPr>
            <w:tcW w:w="435" w:type="pct"/>
            <w:tcBorders>
              <w:right w:val="single" w:color="auto" w:sz="4" w:space="0"/>
            </w:tcBorders>
            <w:vAlign w:val="center"/>
          </w:tcPr>
          <w:p>
            <w:pPr>
              <w:jc w:val="center"/>
              <w:rPr>
                <w:rFonts w:ascii="仿宋" w:hAnsi="仿宋" w:eastAsia="仿宋"/>
                <w:b/>
              </w:rPr>
            </w:pPr>
            <w:r>
              <w:rPr>
                <w:rFonts w:hint="eastAsia" w:ascii="仿宋" w:hAnsi="仿宋" w:eastAsia="仿宋"/>
                <w:b/>
              </w:rPr>
              <w:t>年度</w:t>
            </w:r>
          </w:p>
        </w:tc>
        <w:tc>
          <w:tcPr>
            <w:tcW w:w="477" w:type="pct"/>
            <w:tcBorders>
              <w:left w:val="single" w:color="auto" w:sz="4" w:space="0"/>
            </w:tcBorders>
            <w:vAlign w:val="center"/>
          </w:tcPr>
          <w:p>
            <w:pPr>
              <w:jc w:val="center"/>
              <w:rPr>
                <w:rFonts w:ascii="仿宋" w:hAnsi="仿宋" w:eastAsia="仿宋"/>
                <w:b/>
              </w:rPr>
            </w:pPr>
            <w:r>
              <w:rPr>
                <w:rFonts w:hint="eastAsia" w:ascii="仿宋" w:hAnsi="仿宋" w:eastAsia="仿宋"/>
                <w:b/>
              </w:rPr>
              <w:t>实验项目总数</w:t>
            </w:r>
          </w:p>
        </w:tc>
        <w:tc>
          <w:tcPr>
            <w:tcW w:w="479" w:type="pct"/>
            <w:tcBorders>
              <w:bottom w:val="single" w:color="auto" w:sz="4" w:space="0"/>
            </w:tcBorders>
            <w:vAlign w:val="center"/>
          </w:tcPr>
          <w:p>
            <w:pPr>
              <w:jc w:val="center"/>
              <w:rPr>
                <w:rFonts w:ascii="仿宋" w:hAnsi="仿宋" w:eastAsia="仿宋"/>
                <w:b/>
              </w:rPr>
            </w:pPr>
            <w:r>
              <w:rPr>
                <w:rFonts w:ascii="仿宋" w:hAnsi="仿宋" w:eastAsia="仿宋"/>
                <w:b/>
              </w:rPr>
              <w:t>基础实验</w:t>
            </w:r>
            <w:r>
              <w:rPr>
                <w:rFonts w:hint="eastAsia" w:ascii="仿宋" w:hAnsi="仿宋" w:eastAsia="仿宋"/>
                <w:b/>
              </w:rPr>
              <w:t>项目数量</w:t>
            </w:r>
          </w:p>
        </w:tc>
        <w:tc>
          <w:tcPr>
            <w:tcW w:w="512" w:type="pct"/>
            <w:tcBorders>
              <w:bottom w:val="single" w:color="auto" w:sz="4" w:space="0"/>
            </w:tcBorders>
            <w:shd w:val="clear" w:color="auto" w:fill="F1F1F1" w:themeFill="background1" w:themeFillShade="F2"/>
            <w:vAlign w:val="center"/>
          </w:tcPr>
          <w:p>
            <w:pPr>
              <w:jc w:val="center"/>
              <w:rPr>
                <w:rFonts w:ascii="仿宋" w:hAnsi="仿宋" w:eastAsia="仿宋"/>
                <w:b/>
              </w:rPr>
            </w:pPr>
            <w:r>
              <w:rPr>
                <w:rFonts w:hint="eastAsia" w:ascii="仿宋" w:hAnsi="仿宋" w:eastAsia="仿宋"/>
                <w:b/>
              </w:rPr>
              <w:t>占比（%）</w:t>
            </w:r>
          </w:p>
        </w:tc>
        <w:tc>
          <w:tcPr>
            <w:tcW w:w="537" w:type="pct"/>
            <w:tcBorders>
              <w:bottom w:val="single" w:color="auto" w:sz="4" w:space="0"/>
            </w:tcBorders>
            <w:vAlign w:val="center"/>
          </w:tcPr>
          <w:p>
            <w:pPr>
              <w:jc w:val="center"/>
              <w:rPr>
                <w:rFonts w:ascii="仿宋" w:hAnsi="仿宋" w:eastAsia="仿宋"/>
                <w:b/>
              </w:rPr>
            </w:pPr>
            <w:r>
              <w:rPr>
                <w:rFonts w:hint="eastAsia" w:ascii="仿宋" w:hAnsi="仿宋" w:eastAsia="仿宋"/>
                <w:b/>
              </w:rPr>
              <w:t>专业实验项目数量</w:t>
            </w:r>
          </w:p>
        </w:tc>
        <w:tc>
          <w:tcPr>
            <w:tcW w:w="512" w:type="pct"/>
            <w:tcBorders>
              <w:bottom w:val="single" w:color="auto" w:sz="4" w:space="0"/>
            </w:tcBorders>
            <w:shd w:val="clear" w:color="auto" w:fill="F1F1F1" w:themeFill="background1" w:themeFillShade="F2"/>
            <w:vAlign w:val="center"/>
          </w:tcPr>
          <w:p>
            <w:pPr>
              <w:jc w:val="center"/>
              <w:rPr>
                <w:rFonts w:ascii="仿宋" w:hAnsi="仿宋" w:eastAsia="仿宋"/>
                <w:b/>
              </w:rPr>
            </w:pPr>
            <w:r>
              <w:rPr>
                <w:rFonts w:hint="eastAsia" w:ascii="仿宋" w:hAnsi="仿宋" w:eastAsia="仿宋"/>
                <w:b/>
              </w:rPr>
              <w:t>占比（%）</w:t>
            </w:r>
          </w:p>
        </w:tc>
        <w:tc>
          <w:tcPr>
            <w:tcW w:w="479" w:type="pct"/>
            <w:tcBorders>
              <w:bottom w:val="single" w:color="auto" w:sz="4" w:space="0"/>
            </w:tcBorders>
            <w:shd w:val="clear" w:color="auto" w:fill="auto"/>
            <w:vAlign w:val="center"/>
          </w:tcPr>
          <w:p>
            <w:pPr>
              <w:jc w:val="center"/>
              <w:rPr>
                <w:rFonts w:ascii="仿宋" w:hAnsi="仿宋" w:eastAsia="仿宋"/>
                <w:b/>
              </w:rPr>
            </w:pPr>
            <w:r>
              <w:rPr>
                <w:rFonts w:hint="eastAsia" w:ascii="仿宋" w:hAnsi="仿宋" w:eastAsia="仿宋"/>
                <w:b/>
              </w:rPr>
              <w:t>综合性实验项目数量</w:t>
            </w:r>
          </w:p>
        </w:tc>
        <w:tc>
          <w:tcPr>
            <w:tcW w:w="512" w:type="pct"/>
            <w:tcBorders>
              <w:bottom w:val="single" w:color="auto" w:sz="4" w:space="0"/>
            </w:tcBorders>
            <w:shd w:val="clear" w:color="auto" w:fill="F1F1F1" w:themeFill="background1" w:themeFillShade="F2"/>
            <w:vAlign w:val="center"/>
          </w:tcPr>
          <w:p>
            <w:pPr>
              <w:jc w:val="center"/>
              <w:rPr>
                <w:rFonts w:ascii="仿宋" w:hAnsi="仿宋" w:eastAsia="仿宋"/>
                <w:b/>
              </w:rPr>
            </w:pPr>
            <w:r>
              <w:rPr>
                <w:rFonts w:hint="eastAsia" w:ascii="仿宋" w:hAnsi="仿宋" w:eastAsia="仿宋"/>
                <w:b/>
              </w:rPr>
              <w:t>占比（%）</w:t>
            </w:r>
          </w:p>
        </w:tc>
        <w:tc>
          <w:tcPr>
            <w:tcW w:w="538" w:type="pct"/>
            <w:tcBorders>
              <w:bottom w:val="single" w:color="auto" w:sz="4" w:space="0"/>
            </w:tcBorders>
            <w:shd w:val="clear" w:color="auto" w:fill="auto"/>
            <w:vAlign w:val="center"/>
          </w:tcPr>
          <w:p>
            <w:pPr>
              <w:jc w:val="center"/>
              <w:rPr>
                <w:rFonts w:ascii="仿宋" w:hAnsi="仿宋" w:eastAsia="仿宋"/>
                <w:b/>
              </w:rPr>
            </w:pPr>
            <w:r>
              <w:rPr>
                <w:rFonts w:hint="eastAsia" w:ascii="仿宋" w:hAnsi="仿宋" w:eastAsia="仿宋"/>
                <w:b/>
              </w:rPr>
              <w:t>创新创业实验项目数量</w:t>
            </w:r>
          </w:p>
        </w:tc>
        <w:tc>
          <w:tcPr>
            <w:tcW w:w="512" w:type="pct"/>
            <w:tcBorders>
              <w:bottom w:val="single" w:color="auto" w:sz="4" w:space="0"/>
            </w:tcBorders>
            <w:shd w:val="clear" w:color="auto" w:fill="F1F1F1" w:themeFill="background1" w:themeFillShade="F2"/>
            <w:vAlign w:val="center"/>
          </w:tcPr>
          <w:p>
            <w:pPr>
              <w:jc w:val="center"/>
              <w:rPr>
                <w:rFonts w:ascii="仿宋" w:hAnsi="仿宋" w:eastAsia="仿宋"/>
                <w:b/>
              </w:rPr>
            </w:pPr>
            <w:r>
              <w:rPr>
                <w:rFonts w:hint="eastAsia" w:ascii="仿宋" w:hAnsi="仿宋" w:eastAsia="仿宋"/>
                <w:b/>
              </w:rPr>
              <w:t>占比（%）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3" w:hRule="atLeast"/>
          <w:jc w:val="center"/>
        </w:trPr>
        <w:tc>
          <w:tcPr>
            <w:tcW w:w="435" w:type="pct"/>
            <w:vAlign w:val="center"/>
          </w:tcPr>
          <w:p>
            <w:pPr>
              <w:adjustRightInd w:val="0"/>
              <w:snapToGrid w:val="0"/>
              <w:jc w:val="center"/>
              <w:rPr>
                <w:rFonts w:ascii="仿宋" w:hAnsi="仿宋" w:eastAsia="仿宋"/>
                <w:bCs/>
              </w:rPr>
            </w:pPr>
            <w:r>
              <w:rPr>
                <w:rFonts w:hint="eastAsia" w:ascii="仿宋" w:hAnsi="仿宋" w:eastAsia="仿宋"/>
                <w:bCs/>
              </w:rPr>
              <w:t>2</w:t>
            </w:r>
            <w:r>
              <w:rPr>
                <w:rFonts w:ascii="仿宋" w:hAnsi="仿宋" w:eastAsia="仿宋"/>
                <w:bCs/>
              </w:rPr>
              <w:t>01</w:t>
            </w:r>
            <w:r>
              <w:rPr>
                <w:rFonts w:hint="eastAsia" w:ascii="仿宋" w:hAnsi="仿宋" w:eastAsia="仿宋"/>
                <w:bCs/>
              </w:rPr>
              <w:t>8</w:t>
            </w:r>
          </w:p>
        </w:tc>
        <w:tc>
          <w:tcPr>
            <w:tcW w:w="477"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301</w:t>
            </w:r>
          </w:p>
        </w:tc>
        <w:tc>
          <w:tcPr>
            <w:tcW w:w="479"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48</w:t>
            </w:r>
          </w:p>
        </w:tc>
        <w:tc>
          <w:tcPr>
            <w:tcW w:w="512"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15.9</w:t>
            </w:r>
          </w:p>
        </w:tc>
        <w:tc>
          <w:tcPr>
            <w:tcW w:w="537"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116</w:t>
            </w:r>
          </w:p>
        </w:tc>
        <w:tc>
          <w:tcPr>
            <w:tcW w:w="512"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38.5</w:t>
            </w:r>
          </w:p>
        </w:tc>
        <w:tc>
          <w:tcPr>
            <w:tcW w:w="479" w:type="pct"/>
            <w:shd w:val="clear" w:color="auto" w:fill="auto"/>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137</w:t>
            </w:r>
          </w:p>
        </w:tc>
        <w:tc>
          <w:tcPr>
            <w:tcW w:w="512" w:type="pct"/>
            <w:shd w:val="clear" w:color="auto" w:fill="F1F1F1" w:themeFill="background1" w:themeFillShade="F2"/>
            <w:vAlign w:val="center"/>
          </w:tcPr>
          <w:p>
            <w:pPr>
              <w:adjustRightInd w:val="0"/>
              <w:snapToGrid w:val="0"/>
              <w:jc w:val="center"/>
              <w:rPr>
                <w:rFonts w:hint="default" w:ascii="仿宋" w:hAnsi="仿宋" w:eastAsia="仿宋" w:cstheme="minorBidi"/>
                <w:bCs/>
                <w:kern w:val="2"/>
                <w:sz w:val="24"/>
                <w:szCs w:val="24"/>
                <w:lang w:val="en-US" w:eastAsia="zh-CN" w:bidi="ar-SA"/>
              </w:rPr>
            </w:pPr>
            <w:r>
              <w:rPr>
                <w:rFonts w:hint="eastAsia" w:ascii="仿宋" w:hAnsi="仿宋" w:eastAsia="仿宋"/>
                <w:bCs/>
                <w:lang w:val="en-US" w:eastAsia="zh-CN"/>
              </w:rPr>
              <w:t>45.4</w:t>
            </w:r>
          </w:p>
        </w:tc>
        <w:tc>
          <w:tcPr>
            <w:tcW w:w="538" w:type="pct"/>
            <w:shd w:val="clear" w:color="auto" w:fill="auto"/>
            <w:vAlign w:val="center"/>
          </w:tcPr>
          <w:p>
            <w:pPr>
              <w:adjustRightInd w:val="0"/>
              <w:snapToGrid w:val="0"/>
              <w:jc w:val="center"/>
              <w:rPr>
                <w:rFonts w:ascii="仿宋" w:hAnsi="仿宋" w:eastAsia="仿宋"/>
                <w:bCs/>
              </w:rPr>
            </w:pPr>
            <w:r>
              <w:rPr>
                <w:rFonts w:hint="eastAsia" w:ascii="仿宋" w:hAnsi="仿宋" w:eastAsia="仿宋"/>
                <w:bCs/>
                <w:lang w:val="en-US" w:eastAsia="zh-CN"/>
              </w:rPr>
              <w:t>0</w:t>
            </w:r>
          </w:p>
        </w:tc>
        <w:tc>
          <w:tcPr>
            <w:tcW w:w="512"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Cs/>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435" w:type="pct"/>
            <w:vAlign w:val="center"/>
          </w:tcPr>
          <w:p>
            <w:pPr>
              <w:adjustRightInd w:val="0"/>
              <w:snapToGrid w:val="0"/>
              <w:jc w:val="center"/>
              <w:rPr>
                <w:rFonts w:ascii="仿宋" w:hAnsi="仿宋" w:eastAsia="仿宋"/>
                <w:bCs/>
              </w:rPr>
            </w:pPr>
            <w:r>
              <w:rPr>
                <w:rFonts w:hint="eastAsia" w:ascii="仿宋" w:hAnsi="仿宋" w:eastAsia="仿宋"/>
                <w:bCs/>
              </w:rPr>
              <w:t>2</w:t>
            </w:r>
            <w:r>
              <w:rPr>
                <w:rFonts w:ascii="仿宋" w:hAnsi="仿宋" w:eastAsia="仿宋"/>
                <w:bCs/>
              </w:rPr>
              <w:t>01</w:t>
            </w:r>
            <w:r>
              <w:rPr>
                <w:rFonts w:hint="eastAsia" w:ascii="仿宋" w:hAnsi="仿宋" w:eastAsia="仿宋"/>
                <w:bCs/>
              </w:rPr>
              <w:t>9</w:t>
            </w:r>
          </w:p>
        </w:tc>
        <w:tc>
          <w:tcPr>
            <w:tcW w:w="477"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229</w:t>
            </w:r>
          </w:p>
        </w:tc>
        <w:tc>
          <w:tcPr>
            <w:tcW w:w="479"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48</w:t>
            </w:r>
          </w:p>
        </w:tc>
        <w:tc>
          <w:tcPr>
            <w:tcW w:w="512"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21.0</w:t>
            </w:r>
          </w:p>
        </w:tc>
        <w:tc>
          <w:tcPr>
            <w:tcW w:w="537"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92</w:t>
            </w:r>
          </w:p>
        </w:tc>
        <w:tc>
          <w:tcPr>
            <w:tcW w:w="512"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40.2</w:t>
            </w:r>
          </w:p>
        </w:tc>
        <w:tc>
          <w:tcPr>
            <w:tcW w:w="479" w:type="pct"/>
            <w:shd w:val="clear" w:color="auto" w:fill="auto"/>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89</w:t>
            </w:r>
          </w:p>
        </w:tc>
        <w:tc>
          <w:tcPr>
            <w:tcW w:w="512" w:type="pct"/>
            <w:shd w:val="clear" w:color="auto" w:fill="F1F1F1" w:themeFill="background1" w:themeFillShade="F2"/>
            <w:vAlign w:val="center"/>
          </w:tcPr>
          <w:p>
            <w:pPr>
              <w:adjustRightInd w:val="0"/>
              <w:snapToGrid w:val="0"/>
              <w:jc w:val="center"/>
              <w:rPr>
                <w:rFonts w:hint="default" w:ascii="仿宋" w:hAnsi="仿宋" w:eastAsia="仿宋" w:cstheme="minorBidi"/>
                <w:bCs/>
                <w:kern w:val="2"/>
                <w:sz w:val="24"/>
                <w:szCs w:val="24"/>
                <w:lang w:val="en-US" w:eastAsia="zh-CN" w:bidi="ar-SA"/>
              </w:rPr>
            </w:pPr>
            <w:r>
              <w:rPr>
                <w:rFonts w:hint="eastAsia" w:ascii="仿宋" w:hAnsi="仿宋" w:eastAsia="仿宋"/>
                <w:bCs/>
                <w:lang w:val="en-US" w:eastAsia="zh-CN"/>
              </w:rPr>
              <w:t>38.7</w:t>
            </w:r>
          </w:p>
        </w:tc>
        <w:tc>
          <w:tcPr>
            <w:tcW w:w="538" w:type="pct"/>
            <w:shd w:val="clear" w:color="auto" w:fill="auto"/>
            <w:vAlign w:val="center"/>
          </w:tcPr>
          <w:p>
            <w:pPr>
              <w:adjustRightInd w:val="0"/>
              <w:snapToGrid w:val="0"/>
              <w:jc w:val="center"/>
              <w:rPr>
                <w:rFonts w:ascii="仿宋" w:hAnsi="仿宋" w:eastAsia="仿宋"/>
                <w:bCs/>
              </w:rPr>
            </w:pPr>
            <w:r>
              <w:rPr>
                <w:rFonts w:hint="eastAsia" w:ascii="仿宋" w:hAnsi="仿宋" w:eastAsia="仿宋"/>
                <w:bCs/>
                <w:lang w:val="en-US" w:eastAsia="zh-CN"/>
              </w:rPr>
              <w:t>0</w:t>
            </w:r>
          </w:p>
        </w:tc>
        <w:tc>
          <w:tcPr>
            <w:tcW w:w="512"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Cs/>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435" w:type="pct"/>
            <w:vAlign w:val="center"/>
          </w:tcPr>
          <w:p>
            <w:pPr>
              <w:adjustRightInd w:val="0"/>
              <w:snapToGrid w:val="0"/>
              <w:jc w:val="center"/>
              <w:rPr>
                <w:rFonts w:ascii="仿宋" w:hAnsi="仿宋" w:eastAsia="仿宋"/>
                <w:bCs/>
              </w:rPr>
            </w:pPr>
            <w:r>
              <w:rPr>
                <w:rFonts w:hint="eastAsia" w:ascii="仿宋" w:hAnsi="仿宋" w:eastAsia="仿宋"/>
                <w:bCs/>
              </w:rPr>
              <w:t>2</w:t>
            </w:r>
            <w:r>
              <w:rPr>
                <w:rFonts w:ascii="仿宋" w:hAnsi="仿宋" w:eastAsia="仿宋"/>
                <w:bCs/>
              </w:rPr>
              <w:t>0</w:t>
            </w:r>
            <w:r>
              <w:rPr>
                <w:rFonts w:hint="eastAsia" w:ascii="仿宋" w:hAnsi="仿宋" w:eastAsia="仿宋"/>
                <w:bCs/>
              </w:rPr>
              <w:t>20</w:t>
            </w:r>
          </w:p>
        </w:tc>
        <w:tc>
          <w:tcPr>
            <w:tcW w:w="477"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205</w:t>
            </w:r>
          </w:p>
        </w:tc>
        <w:tc>
          <w:tcPr>
            <w:tcW w:w="479"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46</w:t>
            </w:r>
          </w:p>
        </w:tc>
        <w:tc>
          <w:tcPr>
            <w:tcW w:w="512"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22.4</w:t>
            </w:r>
          </w:p>
        </w:tc>
        <w:tc>
          <w:tcPr>
            <w:tcW w:w="537"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88</w:t>
            </w:r>
          </w:p>
        </w:tc>
        <w:tc>
          <w:tcPr>
            <w:tcW w:w="512"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Cs/>
                <w:lang w:val="en-US" w:eastAsia="zh-CN"/>
              </w:rPr>
              <w:t>42.9</w:t>
            </w:r>
          </w:p>
        </w:tc>
        <w:tc>
          <w:tcPr>
            <w:tcW w:w="479" w:type="pct"/>
            <w:shd w:val="clear" w:color="auto" w:fill="auto"/>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71</w:t>
            </w:r>
          </w:p>
        </w:tc>
        <w:tc>
          <w:tcPr>
            <w:tcW w:w="512" w:type="pct"/>
            <w:shd w:val="clear" w:color="auto" w:fill="F1F1F1" w:themeFill="background1" w:themeFillShade="F2"/>
            <w:vAlign w:val="center"/>
          </w:tcPr>
          <w:p>
            <w:pPr>
              <w:adjustRightInd w:val="0"/>
              <w:snapToGrid w:val="0"/>
              <w:jc w:val="center"/>
              <w:rPr>
                <w:rFonts w:hint="default" w:ascii="仿宋" w:hAnsi="仿宋" w:eastAsia="仿宋" w:cstheme="minorBidi"/>
                <w:bCs/>
                <w:kern w:val="2"/>
                <w:sz w:val="24"/>
                <w:szCs w:val="24"/>
                <w:lang w:val="en-US" w:eastAsia="zh-CN" w:bidi="ar-SA"/>
              </w:rPr>
            </w:pPr>
            <w:r>
              <w:rPr>
                <w:rFonts w:hint="eastAsia" w:ascii="仿宋" w:hAnsi="仿宋" w:eastAsia="仿宋"/>
                <w:bCs/>
                <w:lang w:val="en-US" w:eastAsia="zh-CN"/>
              </w:rPr>
              <w:t>34.7</w:t>
            </w:r>
          </w:p>
        </w:tc>
        <w:tc>
          <w:tcPr>
            <w:tcW w:w="538" w:type="pct"/>
            <w:shd w:val="clear" w:color="auto" w:fill="auto"/>
            <w:vAlign w:val="center"/>
          </w:tcPr>
          <w:p>
            <w:pPr>
              <w:adjustRightInd w:val="0"/>
              <w:snapToGrid w:val="0"/>
              <w:jc w:val="center"/>
              <w:rPr>
                <w:rFonts w:ascii="仿宋" w:hAnsi="仿宋" w:eastAsia="仿宋"/>
                <w:bCs/>
              </w:rPr>
            </w:pPr>
            <w:r>
              <w:rPr>
                <w:rFonts w:hint="eastAsia" w:ascii="仿宋" w:hAnsi="仿宋" w:eastAsia="仿宋"/>
                <w:bCs/>
                <w:lang w:val="en-US" w:eastAsia="zh-CN"/>
              </w:rPr>
              <w:t>0</w:t>
            </w:r>
          </w:p>
        </w:tc>
        <w:tc>
          <w:tcPr>
            <w:tcW w:w="512"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Cs/>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435" w:type="pct"/>
            <w:vAlign w:val="center"/>
          </w:tcPr>
          <w:p>
            <w:pPr>
              <w:adjustRightInd w:val="0"/>
              <w:snapToGrid w:val="0"/>
              <w:jc w:val="center"/>
              <w:rPr>
                <w:rFonts w:ascii="仿宋" w:hAnsi="仿宋" w:eastAsia="仿宋"/>
                <w:bCs/>
              </w:rPr>
            </w:pPr>
            <w:r>
              <w:rPr>
                <w:rFonts w:hint="eastAsia" w:ascii="仿宋" w:hAnsi="仿宋" w:eastAsia="仿宋"/>
                <w:bCs/>
              </w:rPr>
              <w:t>2</w:t>
            </w:r>
            <w:r>
              <w:rPr>
                <w:rFonts w:ascii="仿宋" w:hAnsi="仿宋" w:eastAsia="仿宋"/>
                <w:bCs/>
              </w:rPr>
              <w:t>02</w:t>
            </w:r>
            <w:r>
              <w:rPr>
                <w:rFonts w:hint="eastAsia" w:ascii="仿宋" w:hAnsi="仿宋" w:eastAsia="仿宋"/>
                <w:bCs/>
              </w:rPr>
              <w:t>1</w:t>
            </w:r>
          </w:p>
        </w:tc>
        <w:tc>
          <w:tcPr>
            <w:tcW w:w="477" w:type="pct"/>
            <w:vAlign w:val="center"/>
          </w:tcPr>
          <w:p>
            <w:pPr>
              <w:adjustRightInd w:val="0"/>
              <w:snapToGrid w:val="0"/>
              <w:jc w:val="center"/>
              <w:rPr>
                <w:rFonts w:ascii="仿宋" w:hAnsi="仿宋" w:eastAsia="仿宋"/>
                <w:bCs/>
              </w:rPr>
            </w:pPr>
            <w:r>
              <w:rPr>
                <w:rFonts w:hint="eastAsia" w:ascii="仿宋" w:hAnsi="仿宋" w:eastAsia="仿宋"/>
                <w:bCs/>
              </w:rPr>
              <w:t>375</w:t>
            </w:r>
          </w:p>
        </w:tc>
        <w:tc>
          <w:tcPr>
            <w:tcW w:w="479"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46</w:t>
            </w:r>
          </w:p>
        </w:tc>
        <w:tc>
          <w:tcPr>
            <w:tcW w:w="512"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12.3</w:t>
            </w:r>
          </w:p>
        </w:tc>
        <w:tc>
          <w:tcPr>
            <w:tcW w:w="537"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162</w:t>
            </w:r>
          </w:p>
        </w:tc>
        <w:tc>
          <w:tcPr>
            <w:tcW w:w="512"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43.2</w:t>
            </w:r>
          </w:p>
        </w:tc>
        <w:tc>
          <w:tcPr>
            <w:tcW w:w="479" w:type="pct"/>
            <w:shd w:val="clear" w:color="auto" w:fill="auto"/>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167</w:t>
            </w:r>
          </w:p>
        </w:tc>
        <w:tc>
          <w:tcPr>
            <w:tcW w:w="512" w:type="pct"/>
            <w:shd w:val="clear" w:color="auto" w:fill="F1F1F1" w:themeFill="background1" w:themeFillShade="F2"/>
            <w:vAlign w:val="center"/>
          </w:tcPr>
          <w:p>
            <w:pPr>
              <w:adjustRightInd w:val="0"/>
              <w:snapToGrid w:val="0"/>
              <w:jc w:val="center"/>
              <w:rPr>
                <w:rFonts w:hint="default" w:ascii="仿宋" w:hAnsi="仿宋" w:eastAsia="仿宋" w:cstheme="minorBidi"/>
                <w:bCs/>
                <w:kern w:val="2"/>
                <w:sz w:val="24"/>
                <w:szCs w:val="24"/>
                <w:lang w:val="en-US" w:eastAsia="zh-CN" w:bidi="ar-SA"/>
              </w:rPr>
            </w:pPr>
            <w:r>
              <w:rPr>
                <w:rFonts w:hint="eastAsia" w:ascii="仿宋" w:hAnsi="仿宋" w:eastAsia="仿宋"/>
                <w:bCs/>
                <w:lang w:val="en-US" w:eastAsia="zh-CN"/>
              </w:rPr>
              <w:t>44.5</w:t>
            </w:r>
          </w:p>
        </w:tc>
        <w:tc>
          <w:tcPr>
            <w:tcW w:w="538" w:type="pct"/>
            <w:shd w:val="clear" w:color="auto" w:fill="auto"/>
            <w:vAlign w:val="center"/>
          </w:tcPr>
          <w:p>
            <w:pPr>
              <w:adjustRightInd w:val="0"/>
              <w:snapToGrid w:val="0"/>
              <w:jc w:val="center"/>
              <w:rPr>
                <w:rFonts w:ascii="仿宋" w:hAnsi="仿宋" w:eastAsia="仿宋"/>
                <w:bCs/>
              </w:rPr>
            </w:pPr>
            <w:r>
              <w:rPr>
                <w:rFonts w:hint="eastAsia" w:ascii="仿宋" w:hAnsi="仿宋" w:eastAsia="仿宋"/>
                <w:bCs/>
                <w:lang w:val="en-US" w:eastAsia="zh-CN"/>
              </w:rPr>
              <w:t>0</w:t>
            </w:r>
          </w:p>
        </w:tc>
        <w:tc>
          <w:tcPr>
            <w:tcW w:w="512"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Cs/>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435" w:type="pct"/>
            <w:vAlign w:val="center"/>
          </w:tcPr>
          <w:p>
            <w:pPr>
              <w:adjustRightInd w:val="0"/>
              <w:snapToGrid w:val="0"/>
              <w:jc w:val="center"/>
              <w:rPr>
                <w:rFonts w:ascii="仿宋" w:hAnsi="仿宋" w:eastAsia="仿宋"/>
                <w:bCs/>
              </w:rPr>
            </w:pPr>
            <w:r>
              <w:rPr>
                <w:rFonts w:hint="eastAsia" w:ascii="仿宋" w:hAnsi="仿宋" w:eastAsia="仿宋"/>
                <w:bCs/>
              </w:rPr>
              <w:t>2022</w:t>
            </w:r>
          </w:p>
        </w:tc>
        <w:tc>
          <w:tcPr>
            <w:tcW w:w="477"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354</w:t>
            </w:r>
          </w:p>
        </w:tc>
        <w:tc>
          <w:tcPr>
            <w:tcW w:w="479"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46</w:t>
            </w:r>
          </w:p>
        </w:tc>
        <w:tc>
          <w:tcPr>
            <w:tcW w:w="512"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13.0</w:t>
            </w:r>
          </w:p>
        </w:tc>
        <w:tc>
          <w:tcPr>
            <w:tcW w:w="537" w:type="pct"/>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141</w:t>
            </w:r>
          </w:p>
        </w:tc>
        <w:tc>
          <w:tcPr>
            <w:tcW w:w="512" w:type="pct"/>
            <w:shd w:val="clear" w:color="auto" w:fill="F1F1F1" w:themeFill="background1" w:themeFillShade="F2"/>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39.8</w:t>
            </w:r>
          </w:p>
        </w:tc>
        <w:tc>
          <w:tcPr>
            <w:tcW w:w="479" w:type="pct"/>
            <w:shd w:val="clear" w:color="auto" w:fill="auto"/>
            <w:vAlign w:val="center"/>
          </w:tcPr>
          <w:p>
            <w:pPr>
              <w:adjustRightInd w:val="0"/>
              <w:snapToGrid w:val="0"/>
              <w:jc w:val="center"/>
              <w:rPr>
                <w:rFonts w:hint="default" w:ascii="仿宋" w:hAnsi="仿宋" w:eastAsia="仿宋"/>
                <w:bCs/>
                <w:lang w:val="en-US" w:eastAsia="zh-CN"/>
              </w:rPr>
            </w:pPr>
            <w:r>
              <w:rPr>
                <w:rFonts w:hint="eastAsia" w:ascii="仿宋" w:hAnsi="仿宋" w:eastAsia="仿宋"/>
                <w:bCs/>
                <w:lang w:val="en-US" w:eastAsia="zh-CN"/>
              </w:rPr>
              <w:t>167</w:t>
            </w:r>
          </w:p>
        </w:tc>
        <w:tc>
          <w:tcPr>
            <w:tcW w:w="512" w:type="pct"/>
            <w:shd w:val="clear" w:color="auto" w:fill="F1F1F1" w:themeFill="background1" w:themeFillShade="F2"/>
            <w:vAlign w:val="center"/>
          </w:tcPr>
          <w:p>
            <w:pPr>
              <w:adjustRightInd w:val="0"/>
              <w:snapToGrid w:val="0"/>
              <w:jc w:val="center"/>
              <w:rPr>
                <w:rFonts w:hint="default" w:ascii="仿宋" w:hAnsi="仿宋" w:eastAsia="仿宋" w:cstheme="minorBidi"/>
                <w:bCs/>
                <w:kern w:val="2"/>
                <w:sz w:val="24"/>
                <w:szCs w:val="24"/>
                <w:lang w:val="en-US" w:eastAsia="zh-CN" w:bidi="ar-SA"/>
              </w:rPr>
            </w:pPr>
            <w:r>
              <w:rPr>
                <w:rFonts w:hint="eastAsia" w:ascii="仿宋" w:hAnsi="仿宋" w:eastAsia="仿宋"/>
                <w:bCs/>
                <w:lang w:val="en-US" w:eastAsia="zh-CN"/>
              </w:rPr>
              <w:t>47.2</w:t>
            </w:r>
          </w:p>
        </w:tc>
        <w:tc>
          <w:tcPr>
            <w:tcW w:w="538" w:type="pct"/>
            <w:shd w:val="clear" w:color="auto" w:fill="auto"/>
            <w:vAlign w:val="center"/>
          </w:tcPr>
          <w:p>
            <w:pPr>
              <w:adjustRightInd w:val="0"/>
              <w:snapToGrid w:val="0"/>
              <w:jc w:val="center"/>
              <w:rPr>
                <w:rFonts w:hint="eastAsia" w:ascii="仿宋" w:hAnsi="仿宋" w:eastAsia="仿宋"/>
                <w:bCs/>
                <w:lang w:val="en-US" w:eastAsia="zh-CN"/>
              </w:rPr>
            </w:pPr>
            <w:r>
              <w:rPr>
                <w:rFonts w:hint="eastAsia" w:ascii="仿宋" w:hAnsi="仿宋" w:eastAsia="仿宋"/>
                <w:bCs/>
                <w:lang w:val="en-US" w:eastAsia="zh-CN"/>
              </w:rPr>
              <w:t>0</w:t>
            </w:r>
          </w:p>
        </w:tc>
        <w:tc>
          <w:tcPr>
            <w:tcW w:w="512" w:type="pct"/>
            <w:shd w:val="clear" w:color="auto" w:fill="F1F1F1" w:themeFill="background1" w:themeFillShade="F2"/>
            <w:vAlign w:val="center"/>
          </w:tcPr>
          <w:p>
            <w:pPr>
              <w:adjustRightInd w:val="0"/>
              <w:snapToGrid w:val="0"/>
              <w:jc w:val="center"/>
              <w:rPr>
                <w:rFonts w:ascii="仿宋" w:hAnsi="仿宋" w:eastAsia="仿宋"/>
                <w:bCs/>
              </w:rPr>
            </w:pPr>
            <w:r>
              <w:rPr>
                <w:rFonts w:hint="eastAsia" w:ascii="仿宋" w:hAnsi="仿宋" w:eastAsia="仿宋"/>
                <w:bCs/>
                <w:lang w:val="en-US" w:eastAsia="zh-CN"/>
              </w:rPr>
              <w:t>0</w:t>
            </w:r>
          </w:p>
        </w:tc>
      </w:tr>
    </w:tbl>
    <w:p>
      <w:pPr>
        <w:spacing w:before="163" w:beforeLines="50"/>
        <w:jc w:val="center"/>
        <w:rPr>
          <w:rFonts w:ascii="黑体" w:hAnsi="黑体" w:eastAsia="黑体"/>
          <w:szCs w:val="28"/>
        </w:rPr>
      </w:pPr>
      <w:r>
        <w:rPr>
          <w:rFonts w:hint="eastAsia" w:ascii="黑体" w:hAnsi="黑体" w:eastAsia="黑体"/>
          <w:szCs w:val="28"/>
        </w:rPr>
        <w:t>表3-3 示范中心承办的学科竞赛活动（2018-2022年）</w:t>
      </w:r>
    </w:p>
    <w:tbl>
      <w:tblPr>
        <w:tblStyle w:val="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98"/>
        <w:gridCol w:w="1395"/>
        <w:gridCol w:w="1383"/>
        <w:gridCol w:w="1399"/>
        <w:gridCol w:w="954"/>
        <w:gridCol w:w="818"/>
        <w:gridCol w:w="898"/>
        <w:gridCol w:w="10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66" w:hRule="atLeast"/>
          <w:jc w:val="center"/>
        </w:trPr>
        <w:tc>
          <w:tcPr>
            <w:tcW w:w="351" w:type="pct"/>
            <w:shd w:val="clear" w:color="auto" w:fill="F1F1F1" w:themeFill="background1" w:themeFillShade="F2"/>
            <w:vAlign w:val="center"/>
          </w:tcPr>
          <w:p>
            <w:pPr>
              <w:adjustRightInd w:val="0"/>
              <w:snapToGrid w:val="0"/>
              <w:ind w:left="-120" w:leftChars="-50" w:right="-120" w:rightChars="-50"/>
              <w:jc w:val="center"/>
              <w:rPr>
                <w:rFonts w:ascii="仿宋" w:hAnsi="仿宋" w:eastAsia="仿宋"/>
                <w:b/>
                <w:bCs/>
              </w:rPr>
            </w:pPr>
            <w:r>
              <w:rPr>
                <w:rFonts w:hint="eastAsia" w:ascii="仿宋" w:hAnsi="仿宋" w:eastAsia="仿宋" w:cs="宋体"/>
                <w:b/>
                <w:bCs/>
              </w:rPr>
              <w:t>序号</w:t>
            </w:r>
          </w:p>
        </w:tc>
        <w:tc>
          <w:tcPr>
            <w:tcW w:w="819" w:type="pct"/>
            <w:shd w:val="clear" w:color="auto" w:fill="F1F1F1" w:themeFill="background1" w:themeFillShade="F2"/>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竞赛名称</w:t>
            </w:r>
          </w:p>
        </w:tc>
        <w:tc>
          <w:tcPr>
            <w:tcW w:w="812" w:type="pct"/>
            <w:shd w:val="clear" w:color="auto" w:fill="F1F1F1" w:themeFill="background1" w:themeFillShade="F2"/>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竞赛级别</w:t>
            </w:r>
          </w:p>
        </w:tc>
        <w:tc>
          <w:tcPr>
            <w:tcW w:w="821" w:type="pct"/>
            <w:shd w:val="clear" w:color="auto" w:fill="F1F1F1" w:themeFill="background1" w:themeFillShade="F2"/>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参赛人数</w:t>
            </w:r>
          </w:p>
        </w:tc>
        <w:tc>
          <w:tcPr>
            <w:tcW w:w="560" w:type="pct"/>
            <w:shd w:val="clear" w:color="auto" w:fill="F1F1F1" w:themeFill="background1" w:themeFillShade="F2"/>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负责人</w:t>
            </w:r>
          </w:p>
        </w:tc>
        <w:tc>
          <w:tcPr>
            <w:tcW w:w="480" w:type="pct"/>
            <w:shd w:val="clear" w:color="auto" w:fill="F1F1F1" w:themeFill="background1" w:themeFillShade="F2"/>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职称</w:t>
            </w:r>
          </w:p>
        </w:tc>
        <w:tc>
          <w:tcPr>
            <w:tcW w:w="527" w:type="pct"/>
            <w:shd w:val="clear" w:color="auto" w:fill="F1F1F1" w:themeFill="background1" w:themeFillShade="F2"/>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起止时间</w:t>
            </w:r>
          </w:p>
        </w:tc>
        <w:tc>
          <w:tcPr>
            <w:tcW w:w="628" w:type="pct"/>
            <w:shd w:val="clear" w:color="auto" w:fill="F1F1F1" w:themeFill="background1" w:themeFillShade="F2"/>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总经费（万元）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351" w:type="pct"/>
            <w:shd w:val="clear" w:color="auto" w:fill="F1F1F1" w:themeFill="background1" w:themeFillShade="F2"/>
            <w:vAlign w:val="center"/>
          </w:tcPr>
          <w:p>
            <w:pPr>
              <w:adjustRightInd w:val="0"/>
              <w:snapToGrid w:val="0"/>
              <w:jc w:val="center"/>
              <w:rPr>
                <w:rFonts w:ascii="仿宋" w:hAnsi="仿宋" w:eastAsia="仿宋"/>
              </w:rPr>
            </w:pPr>
            <w:r>
              <w:rPr>
                <w:rFonts w:hint="eastAsia" w:ascii="仿宋" w:hAnsi="仿宋" w:eastAsia="仿宋"/>
              </w:rPr>
              <w:t>1</w:t>
            </w:r>
          </w:p>
        </w:tc>
        <w:tc>
          <w:tcPr>
            <w:tcW w:w="819"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812"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821"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560"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480"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527"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628" w:type="pct"/>
            <w:shd w:val="clear" w:color="auto" w:fill="F1F1F1" w:themeFill="background1" w:themeFillShade="F2"/>
            <w:vAlign w:val="center"/>
          </w:tcPr>
          <w:p>
            <w:pPr>
              <w:adjustRightInd w:val="0"/>
              <w:snapToGrid w:val="0"/>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351" w:type="pct"/>
            <w:shd w:val="clear" w:color="auto" w:fill="F1F1F1" w:themeFill="background1" w:themeFillShade="F2"/>
            <w:vAlign w:val="center"/>
          </w:tcPr>
          <w:p>
            <w:pPr>
              <w:adjustRightInd w:val="0"/>
              <w:snapToGrid w:val="0"/>
              <w:jc w:val="center"/>
              <w:rPr>
                <w:rFonts w:ascii="仿宋" w:hAnsi="仿宋" w:eastAsia="仿宋"/>
              </w:rPr>
            </w:pPr>
            <w:r>
              <w:rPr>
                <w:rFonts w:hint="eastAsia" w:ascii="仿宋" w:hAnsi="仿宋" w:eastAsia="仿宋"/>
              </w:rPr>
              <w:t>2</w:t>
            </w:r>
          </w:p>
        </w:tc>
        <w:tc>
          <w:tcPr>
            <w:tcW w:w="819"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812"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821" w:type="pct"/>
            <w:shd w:val="clear" w:color="auto" w:fill="F1F1F1" w:themeFill="background1" w:themeFillShade="F2"/>
          </w:tcPr>
          <w:p>
            <w:pPr>
              <w:adjustRightInd w:val="0"/>
              <w:snapToGrid w:val="0"/>
              <w:jc w:val="center"/>
              <w:rPr>
                <w:rFonts w:ascii="仿宋" w:hAnsi="仿宋" w:eastAsia="仿宋"/>
                <w:sz w:val="28"/>
                <w:szCs w:val="28"/>
              </w:rPr>
            </w:pPr>
          </w:p>
        </w:tc>
        <w:tc>
          <w:tcPr>
            <w:tcW w:w="560"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480"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527"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628" w:type="pct"/>
            <w:shd w:val="clear" w:color="auto" w:fill="F1F1F1" w:themeFill="background1" w:themeFillShade="F2"/>
            <w:vAlign w:val="center"/>
          </w:tcPr>
          <w:p>
            <w:pPr>
              <w:adjustRightInd w:val="0"/>
              <w:snapToGrid w:val="0"/>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351" w:type="pct"/>
            <w:shd w:val="clear" w:color="auto" w:fill="F1F1F1" w:themeFill="background1" w:themeFillShade="F2"/>
            <w:vAlign w:val="center"/>
          </w:tcPr>
          <w:p>
            <w:pPr>
              <w:adjustRightInd w:val="0"/>
              <w:snapToGrid w:val="0"/>
              <w:jc w:val="center"/>
              <w:rPr>
                <w:rFonts w:ascii="仿宋" w:hAnsi="仿宋" w:eastAsia="仿宋"/>
              </w:rPr>
            </w:pPr>
            <w:r>
              <w:rPr>
                <w:rFonts w:hint="eastAsia" w:ascii="仿宋" w:hAnsi="仿宋" w:eastAsia="仿宋" w:cs="仿宋_GB2312"/>
              </w:rPr>
              <w:t>…</w:t>
            </w:r>
          </w:p>
        </w:tc>
        <w:tc>
          <w:tcPr>
            <w:tcW w:w="819"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812"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821" w:type="pct"/>
            <w:shd w:val="clear" w:color="auto" w:fill="F1F1F1" w:themeFill="background1" w:themeFillShade="F2"/>
          </w:tcPr>
          <w:p>
            <w:pPr>
              <w:adjustRightInd w:val="0"/>
              <w:snapToGrid w:val="0"/>
              <w:jc w:val="center"/>
              <w:rPr>
                <w:rFonts w:ascii="仿宋" w:hAnsi="仿宋" w:eastAsia="仿宋"/>
                <w:sz w:val="28"/>
                <w:szCs w:val="28"/>
              </w:rPr>
            </w:pPr>
          </w:p>
        </w:tc>
        <w:tc>
          <w:tcPr>
            <w:tcW w:w="560"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480"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527" w:type="pct"/>
            <w:shd w:val="clear" w:color="auto" w:fill="F1F1F1" w:themeFill="background1" w:themeFillShade="F2"/>
            <w:vAlign w:val="center"/>
          </w:tcPr>
          <w:p>
            <w:pPr>
              <w:adjustRightInd w:val="0"/>
              <w:snapToGrid w:val="0"/>
              <w:jc w:val="center"/>
              <w:rPr>
                <w:rFonts w:ascii="仿宋" w:hAnsi="仿宋" w:eastAsia="仿宋"/>
                <w:sz w:val="28"/>
                <w:szCs w:val="28"/>
              </w:rPr>
            </w:pPr>
          </w:p>
        </w:tc>
        <w:tc>
          <w:tcPr>
            <w:tcW w:w="628" w:type="pct"/>
            <w:shd w:val="clear" w:color="auto" w:fill="F1F1F1" w:themeFill="background1" w:themeFillShade="F2"/>
            <w:vAlign w:val="center"/>
          </w:tcPr>
          <w:p>
            <w:pPr>
              <w:adjustRightInd w:val="0"/>
              <w:snapToGrid w:val="0"/>
              <w:jc w:val="center"/>
              <w:rPr>
                <w:rFonts w:ascii="仿宋" w:hAnsi="仿宋" w:eastAsia="仿宋"/>
                <w:sz w:val="28"/>
                <w:szCs w:val="28"/>
              </w:rPr>
            </w:pPr>
          </w:p>
        </w:tc>
      </w:tr>
    </w:tbl>
    <w:p>
      <w:pPr>
        <w:rPr>
          <w:rFonts w:ascii="Times New Roman" w:hAnsi="Times New Roman" w:eastAsia="楷体" w:cs="Times New Roman"/>
          <w:bCs/>
        </w:rPr>
      </w:pPr>
      <w:r>
        <w:rPr>
          <w:rFonts w:ascii="Times New Roman" w:hAnsi="Times New Roman" w:eastAsia="楷体" w:cs="Times New Roman"/>
          <w:bCs/>
        </w:rPr>
        <w:t>注：</w:t>
      </w:r>
      <w:r>
        <w:rPr>
          <w:rFonts w:hint="eastAsia" w:ascii="Times New Roman" w:hAnsi="Times New Roman" w:eastAsia="楷体" w:cs="Times New Roman"/>
          <w:bCs/>
        </w:rPr>
        <w:t>仅填写</w:t>
      </w:r>
      <w:r>
        <w:rPr>
          <w:rFonts w:hint="eastAsia" w:ascii="Times New Roman" w:hAnsi="Times New Roman" w:eastAsia="楷体" w:cs="Times New Roman"/>
          <w:bCs/>
          <w:highlight w:val="none"/>
        </w:rPr>
        <w:t>省级</w:t>
      </w:r>
      <w:r>
        <w:rPr>
          <w:rFonts w:hint="eastAsia" w:ascii="Times New Roman" w:hAnsi="Times New Roman" w:eastAsia="楷体" w:cs="Times New Roman"/>
          <w:bCs/>
        </w:rPr>
        <w:t>及以上学科竞赛活动。</w:t>
      </w:r>
    </w:p>
    <w:p>
      <w:pPr>
        <w:spacing w:before="163" w:beforeLines="50"/>
        <w:jc w:val="center"/>
        <w:rPr>
          <w:rFonts w:ascii="黑体" w:hAnsi="黑体"/>
          <w:szCs w:val="28"/>
        </w:rPr>
      </w:pPr>
      <w:r>
        <w:rPr>
          <w:rFonts w:hint="eastAsia" w:ascii="黑体" w:hAnsi="黑体" w:eastAsia="黑体"/>
          <w:szCs w:val="28"/>
        </w:rPr>
        <w:t>表3-4 示范中心支持的创新创业活动</w:t>
      </w:r>
      <w:r>
        <w:rPr>
          <w:rFonts w:hint="eastAsia"/>
        </w:rPr>
        <w:t>（</w:t>
      </w:r>
      <w:r>
        <w:rPr>
          <w:rFonts w:hint="eastAsia" w:ascii="黑体" w:hAnsi="黑体" w:eastAsia="黑体"/>
          <w:szCs w:val="28"/>
        </w:rPr>
        <w:t>2018-2022年</w:t>
      </w:r>
      <w:r>
        <w:rPr>
          <w:rFonts w:hint="eastAsia"/>
        </w:rPr>
        <w:t>）</w:t>
      </w:r>
    </w:p>
    <w:tbl>
      <w:tblPr>
        <w:tblStyle w:val="9"/>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
        <w:gridCol w:w="796"/>
        <w:gridCol w:w="1378"/>
        <w:gridCol w:w="940"/>
        <w:gridCol w:w="811"/>
        <w:gridCol w:w="827"/>
        <w:gridCol w:w="881"/>
        <w:gridCol w:w="765"/>
        <w:gridCol w:w="1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4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项目编号</w:t>
            </w:r>
          </w:p>
        </w:tc>
        <w:tc>
          <w:tcPr>
            <w:tcW w:w="137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9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项目级别</w:t>
            </w:r>
          </w:p>
        </w:tc>
        <w:tc>
          <w:tcPr>
            <w:tcW w:w="81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资助金额</w:t>
            </w:r>
            <w:r>
              <w:rPr>
                <w:rFonts w:hint="eastAsia" w:ascii="仿宋" w:hAnsi="仿宋" w:eastAsia="仿宋" w:cs="仿宋"/>
                <w:b/>
                <w:bCs/>
                <w:i w:val="0"/>
                <w:iCs w:val="0"/>
                <w:color w:val="000000"/>
                <w:kern w:val="0"/>
                <w:sz w:val="22"/>
                <w:szCs w:val="22"/>
                <w:u w:val="none"/>
                <w:lang w:val="en-US" w:eastAsia="zh-CN" w:bidi="ar"/>
              </w:rPr>
              <w:t>（万元）</w:t>
            </w:r>
          </w:p>
        </w:tc>
        <w:tc>
          <w:tcPr>
            <w:tcW w:w="8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项目成员</w:t>
            </w:r>
          </w:p>
        </w:tc>
        <w:tc>
          <w:tcPr>
            <w:tcW w:w="8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指导教师</w:t>
            </w:r>
          </w:p>
        </w:tc>
        <w:tc>
          <w:tcPr>
            <w:tcW w:w="7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立项年份</w:t>
            </w:r>
          </w:p>
        </w:tc>
        <w:tc>
          <w:tcPr>
            <w:tcW w:w="17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获奖情况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4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201810223001</w:t>
            </w:r>
          </w:p>
        </w:tc>
        <w:tc>
          <w:tcPr>
            <w:tcW w:w="137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调控番茄Redox信号促进残留杀菌剂降解代谢机理研究</w:t>
            </w:r>
          </w:p>
        </w:tc>
        <w:tc>
          <w:tcPr>
            <w:tcW w:w="9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刘新宇</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赵俊杰</w:t>
            </w:r>
          </w:p>
        </w:tc>
        <w:tc>
          <w:tcPr>
            <w:tcW w:w="88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于高波</w:t>
            </w:r>
          </w:p>
        </w:tc>
        <w:tc>
          <w:tcPr>
            <w:tcW w:w="76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首届黑龙江省大学生服务外包创新创业大赛 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201810223011</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氮肥用量对芸豆氮代谢和籽粒品质的影响</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姜文鋆</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强斌斌</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刘春梅</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银奖；第七届黑龙江省“互联网+”大学生创新创业大赛 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201810223018</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小豆锈病早期分子诊断技术开发与应用</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麻晓萱</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殷丽华</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第七届黑龙江省“互联网+”大学生创新创业大赛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201810223019</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炭基肥替代化肥减量施用对寒地水稻产量及品质的影响</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孟令义</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宋章誉</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殷大伟</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“建行杯”第四届黑龙江省“互联网+”大学生创新创业大赛 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201810223030</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创意花艺盆栽的设计与市场营销</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邹诚</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蔡粟唯</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景艳莉</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201810223032</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防病颗粒有机肥研发与市场开拓</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郭日一</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张有利</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陈红麟</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“建行杯”第四届中国“互联网+”大学生创新创业大赛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201810223014</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苏打盐碱地水稻氮肥高效利用研究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胡松鹤</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刘旭莹</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郭晓红</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首届黑龙江省大学生服务外包创新创业大赛 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201810223035</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高粱炭疽病菌生物学特性及其室内药剂筛选</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曹尚</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台莲梅</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201810223036</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生物菌肥对谷子主要农艺性状及产量品质的影响</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方瑞琳李东雪</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苗兴芬</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姜丽丽</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第六届辽宁省作物学研究生学术创新论坛 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201810223037</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棚室番茄高产优质套种模式筛选</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李文泽</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吴瑕</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201810223038</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多彩胡萝卜的产销模式研究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刘莹莹</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张玉成</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王岭</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盛云燕</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201810223031</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醛无忧室内空气净化项目</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李明超</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于立红</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安玉多</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2018年“创青春”浙大双创杯全国大学生创业大赛 铜奖；第十五届工银融 e 联“挑战杯”黑龙江省大学生课外学术科技作品竞赛 一等奖；第五届黑龙江省“互联网+”大学生创新创业大赛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201810223039</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苏打盐碱土配套肥营销及创业实践</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石礼文</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张明聪</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周伟</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2018年“创青春”浙大双创杯全国大学生创业大赛 铜奖；第十五届工银融 e 联“挑战杯”黑龙江省大学生课外学术科技作品竞赛 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201810223040</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根部型“木霉菌复合菌剂”开发与市场开拓</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段谟洋</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靳亚忠</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张有利</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2018</w:t>
            </w:r>
          </w:p>
        </w:tc>
        <w:tc>
          <w:tcPr>
            <w:tcW w:w="17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首届黑龙江省大学生服务外包创新创业大赛 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201910223003</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干旱区非饱和盐渍土入渗性能及水盐运移规律的研究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张恩浩</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张明聪</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第五届黑龙江省“互联网+”大学生创新创业大赛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201910223004</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耐旱/旱敏感玉米NAC转录因子的筛选 </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郭耀祖</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贺琳</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第六届黑龙江省“互联网+”大学生创新创业大赛 金奖；第十七届工银e联“挑战杯”黑龙江省大学生课外学术科技作品竞赛 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201910223007</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绿豆种植中功能性菌剂的研制与应用</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程星</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林志伟</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201910223009</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利用抗旱基因zmSPL16验证PEG胁迫下玉米萌芽期和苗期的抗旱性</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高源</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王霞</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第八届全国植物生产类大学生创新实践论坛暨大学生创新创业训练计划成果展 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201910223010</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环境友好型绿豆专用类种衣剂的研制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陈雨洁</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梁喜龙</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第五届全国大学生生命科学创新创业大赛 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201910223031</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腐植酸基微生物颗粒肥的研究与应用</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农晓兰</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孙海燕</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第八届全国植物生产类大学生创新实践论坛暨大学生创新创业训练计划成果展 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201910223052</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盐胁迫下绿豆SOD基因的表达与酶活的相关分析及关键SOD基因挖掘</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朱雪天</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张文慧</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201910223055</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高粱根腐病原菌鉴定及营养体生长特性研究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张欢</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郭永霞</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201910223056</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高粱枯萎病生防菌的筛选及防病机理的研究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马文旭</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魏金鹏</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201910223063</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异构体单糖对立枯丝核菌生长发育及致病机制研究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高宇</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贝丽霞</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201910223082</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寒地水稻生物炭毯状钵育盘创新与智慧化应用</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马若时</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殷大伟</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第五届黑龙江省“互联网+”大学生创新创业大赛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201910223086</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绿色功能性优质马铃薯产业实践</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满成琳</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张亚玲</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第六届黑龙江省“互联网+”大学生创新创业大赛 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201910223087</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“新旧结合”-解决农业农村和城市社区生鲜发展痛点问题 </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刘恒吉</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李启涛</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第二届全国农科学子创新创业大赛 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201910223102</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富硒酵母颗粒菌肥研发与市场开拓</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战鑫</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张有利</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2019</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第四届“中国创翼”创新创业大赛黑龙江省赛 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202010223002</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盐碱化草原农业改良技术对松嫩平原盐碱生境植被建成的研究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张彤</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张明聪</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202010223005</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生物炭对东北低产白浆土亚表层水稳性团聚体形成的作用机制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张晓晗</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殷大伟</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第七届黑龙江省“互联网+”大学生创新创业大赛 金奖；第六届黑龙江省“互联网+”大学生创新创业大赛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202010223008</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寒地玉米壮苗指数模型构建与应用</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李颖超</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张翼飞</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第六届黑龙江省“互联网+”大学生创新创业大赛 银奖；第八届黑龙江省“互联网+”大学生创新创业大赛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202010223013</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马铃薯隐花色素基因StCRY调控试管薯形成机制研究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杜遵贺</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姜丽丽</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202010223017</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植物叶片吸收大气污染物及滞尘效应</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罗建平</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王宁</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202010223021</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灌浆结实期低温对寒地水稻蒸煮食味品质的影响</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杨传铭</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范名宇</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202010223035</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一款在旱直播水稻上应用的生物炭肥研发</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崔致远</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郭晓红</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202010223041</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菜无忧家庭智能有机菜种植箱</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冯志</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于立红</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全国大学生生命科学竞赛 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202010223045</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GsbZIP43基因耐盐碱功能解析</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刘云苗</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贾博为</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第八届全国植物生产类大学生创新实践论坛暨大学生创新创业训练计划成果展 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202010223046</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寄生蜂高功效蜂卡研发</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李明睿</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张海燕</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202010223074</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木醋液对盐碱生境下芸豆根际微生态区系的调控效应</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吴明旭</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于崧</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第六届黑龙江省“互联网+”大学生创新创业大赛 银奖；第十七届工银融e联“挑战杯”黑龙江省大学生课外学术科技作品竞赛 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202010223075</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外源诱导剂对红小豆防御红蜘蛛的影响</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王星宇</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金永玲</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第六届黑龙江省“互联网+”大学生创新创业大赛 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202010223079</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玉米大豆轮作田复合除草剂降解菌的筛选与应用</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杨皓昀</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刘明</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第七届黑龙江省“互联网+”大学生创新创业大赛 银奖；第六届黑龙江省“互联网+”大学生创新创业大赛 铜奖；第八届黑龙江省“互联网+”大学生创新创业大赛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202010223093</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膨化秸秆及还田量对水稻产量品质的影响</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白重阳 </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刘丽华</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202010223105</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芸豆抗胞囊线虫品种筛选及抗性机制研究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符垚</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周园园</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202010223106</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一种豆类用种衣剂创业训练</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侯鑫格</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王孟雪</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202010223110</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绿豆保花增产调节剂的研发</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邱天</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孙强</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第六届黑龙江省“互联网+”大学生创新创业大赛 金奖；第六届黑龙江省“互联网+”大学生创新创业大赛 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202010223113</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“垦农”寒地特种蔬菜</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李蔚佳</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杜吉到</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第六届黑龙江省“互联网+”大学生创新创业大赛 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202010223129</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校园文创风暴</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于洋</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张春秋</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202010223139</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微生物制剂在马铃薯生产中的推广应用</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常达森</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金光辉</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2020</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第六届黑龙江省“互联网+”大学生创新创业大赛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202110223008</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野生大豆CHYRs蛋白家族特性及在ABA及盐胁迫功能研究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金军</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孙明哲</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202110223009</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基于碳代谢解析孕穗期冷害降低粳稻品质的生理机制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衣玉卓</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王士强</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202110223017</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生物质炭一次性施用改良土壤应用效果研究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李楠</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姚钦</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202110223021</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棘孢木霉调控盐碱土壤玉米幼苗根际微生态的效应研究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李怿聪</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付健</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第十三届工银融e联“挑战杯” 黑龙江省大学生创业计划竞赛 金奖；第六届黑龙江省“互联网+”大学生创新创业大赛 银奖；第八届黑龙江省“互联网+”大学生创新创业大赛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202110223023</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大豆胞囊线虫病的根内生菌生防菌株筛选</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邬崇宁</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宋洁</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202110223027</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褪黑素促进干旱胁迫下大豆子粒发育的碳氮平衡机制研究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杜昕</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曹亮</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第八届“共享杯”科技资源共享服务创新大赛 二等奖；第十七届工银e联“挑战杯”黑龙江省大学生课外学术科技作品竞赛 三等奖；第八届全国植物生产类大学生创新实践论坛暨大学生创新创业训练计划成果展 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202110223048</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不同类型有机肥对黑龙江省黑土土壤的改良效应及其机制研究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唐英琪</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蒋雨洲</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202110223058</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基于基因组重测序的小豆SNP分子标记开发</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刚正</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徐晓丹</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202110223066</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ACC诱导小豆抗锈病机理的初步研究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董雨晗</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柯希望</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202110223073</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小豆SRAP标记开发及小豆资源的遗传多样性解析</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侯坤</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殷丽华</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202110223032</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杂粮快繁与育种平台</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赵昊昊</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杜艳丽</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第七届黑龙江省“互联网+”大学生创新创业大赛 金奖；第十三届工银融e联“挑战杯” 黑龙江省大学生创业计划竞赛 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202110223039</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秾爱特数据咨询服务</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刘贤先</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赵强</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第七届黑龙江省“互联网+”大学生创新创业大赛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202110223040</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碱地绿色庄园创制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谷全伟</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陆磊</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第七届黑龙江省“互联网+”大学生创新创业大赛 金奖；第十二届哈尔滨大学生创业大赛 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202110223110</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鲜食玉米专用炭基肥的研发与推广</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张凯迪</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邓杰</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202110223046</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增产富硒降农残功能叶面肥的研发与推广</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段庆宇</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张有利</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第七届国际“互联网+”大学生创新创业大赛 银奖；第八届国际“互联网+”大学生创新创业大赛 铜奖；第七届黑龙江省“互联网+”大学生创新创业大赛 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202210223047</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聚天门冬氨酸介导茉莉酸信号促进低氮下玉米生长</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衡佳慧</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王庆燕</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202210223065</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平衡施氮对水稻籽粒贮藏蛋白合成的影响及机制研究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张双蕊</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郭晓红</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202210223075</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高效广适型水稻育苗调理剂的开发</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高沛阳</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鞠世杰</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202210223079</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马铃薯StCDF基因不同光周期调控块茎形成机制研究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马宁</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姜丽丽</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202210223063X</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盐碱地降碱祛盐固碳调节剂的研制与营销</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罗钰颖</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陆磊</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202210223066X</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甜蜜香瓜品种及木霉菌-炭基肥推广营销</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王金洋</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何淑平</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202210223129X</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盐碱地促生菌剂筛选复配与营销创业训练</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刘艺莹</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张明聪</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第八届国际“互联网+”大学生创新创业大赛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202210223013S</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智能纯享无土栽培系统</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廖春超</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于立红</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202210223128S</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促生抗逆种衣剂生产与市场营销</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刘傲君</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张有利</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金奖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202210223001</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玉米ZmbZIP76转录因子在盐碱胁迫下的功能鉴定和调控机制解析</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国家级重点支持领域</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范修蒙</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贺琳</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202210223005</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OsPHD17基因调控水稻耐冷性的功能分析及育种利用</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国家级重点支持领域</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董伟峰</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孙晓丽</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S202210223053</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芸豆 PvNAC52调控植物盐碱胁迫反应的分子机理</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马钧杨</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于崧</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S202210223056</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转录因子GsbZIP67耐苏打盐碱功能解析</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蒋德丹</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陈茜</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S202210223058</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普通菜豆(Phaseolus vulgaris)芽期耐盐基因的SSR标记开发及筛选</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国爽</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杜吉到</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第八届黑龙江省“互联网+”大学生创新创业大赛 银奖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S202210223059X</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农作物新品种市场推广与开发</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刘毅波</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刘焕成</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S202210223014</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腐植酸基复合肥对作物生长及土壤特性影响的研究</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省级指导</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徐晨茜</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孙海燕</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6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7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S202210223003X</w:t>
            </w:r>
          </w:p>
        </w:tc>
        <w:tc>
          <w:tcPr>
            <w:tcW w:w="13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惠农行-农产品网络集散地</w:t>
            </w:r>
          </w:p>
        </w:tc>
        <w:tc>
          <w:tcPr>
            <w:tcW w:w="9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省级指导</w:t>
            </w:r>
          </w:p>
        </w:tc>
        <w:tc>
          <w:tcPr>
            <w:tcW w:w="81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0.8</w:t>
            </w:r>
          </w:p>
        </w:tc>
        <w:tc>
          <w:tcPr>
            <w:tcW w:w="8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严梦立</w:t>
            </w:r>
          </w:p>
        </w:tc>
        <w:tc>
          <w:tcPr>
            <w:tcW w:w="8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王洁琦</w:t>
            </w:r>
          </w:p>
        </w:tc>
        <w:tc>
          <w:tcPr>
            <w:tcW w:w="7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w:t>
            </w:r>
          </w:p>
        </w:tc>
        <w:tc>
          <w:tcPr>
            <w:tcW w:w="1776" w:type="dxa"/>
            <w:tcBorders>
              <w:top w:val="nil"/>
              <w:left w:val="nil"/>
              <w:bottom w:val="single" w:color="000000" w:sz="8" w:space="0"/>
              <w:right w:val="single" w:color="000000" w:sz="8" w:space="0"/>
            </w:tcBorders>
            <w:shd w:val="clear" w:color="auto" w:fill="auto"/>
            <w:vAlign w:val="center"/>
          </w:tcPr>
          <w:p>
            <w:pPr>
              <w:jc w:val="left"/>
              <w:rPr>
                <w:rFonts w:hint="eastAsia" w:ascii="仿宋" w:hAnsi="仿宋" w:eastAsia="仿宋" w:cs="仿宋"/>
                <w:i w:val="0"/>
                <w:iCs w:val="0"/>
                <w:color w:val="000000"/>
                <w:sz w:val="20"/>
                <w:szCs w:val="20"/>
                <w:u w:val="none"/>
              </w:rPr>
            </w:pPr>
          </w:p>
        </w:tc>
      </w:tr>
    </w:tbl>
    <w:p>
      <w:pPr>
        <w:rPr>
          <w:rFonts w:ascii="Times New Roman" w:hAnsi="Times New Roman" w:eastAsia="楷体" w:cs="Times New Roman"/>
          <w:bCs/>
        </w:rPr>
      </w:pPr>
      <w:r>
        <w:rPr>
          <w:rFonts w:ascii="Times New Roman" w:hAnsi="Times New Roman" w:eastAsia="楷体" w:cs="Times New Roman"/>
          <w:bCs/>
        </w:rPr>
        <w:t>注：</w:t>
      </w:r>
      <w:bookmarkStart w:id="1" w:name="OLE_LINK4"/>
      <w:r>
        <w:rPr>
          <w:rFonts w:hint="eastAsia" w:ascii="Times New Roman" w:hAnsi="Times New Roman" w:eastAsia="楷体" w:cs="Times New Roman"/>
          <w:bCs/>
        </w:rPr>
        <w:t>仅填写由示范中心教师指导或依托示范中心资源开展的获得</w:t>
      </w:r>
      <w:r>
        <w:rPr>
          <w:rFonts w:hint="eastAsia" w:ascii="Times New Roman" w:hAnsi="Times New Roman" w:eastAsia="楷体" w:cs="Times New Roman"/>
          <w:bCs/>
          <w:highlight w:val="none"/>
        </w:rPr>
        <w:t>省级及以上</w:t>
      </w:r>
      <w:r>
        <w:rPr>
          <w:rFonts w:hint="eastAsia" w:ascii="Times New Roman" w:hAnsi="Times New Roman" w:eastAsia="楷体" w:cs="Times New Roman"/>
          <w:bCs/>
        </w:rPr>
        <w:t>奖项的项目</w:t>
      </w:r>
      <w:r>
        <w:rPr>
          <w:rFonts w:ascii="Times New Roman" w:hAnsi="Times New Roman" w:eastAsia="楷体" w:cs="Times New Roman"/>
          <w:bCs/>
        </w:rPr>
        <w:t>。</w:t>
      </w:r>
      <w:bookmarkEnd w:id="1"/>
    </w:p>
    <w:p>
      <w:pPr>
        <w:spacing w:before="163" w:beforeLines="50"/>
        <w:jc w:val="center"/>
        <w:rPr>
          <w:rFonts w:ascii="黑体" w:hAnsi="黑体" w:eastAsia="黑体"/>
          <w:szCs w:val="28"/>
        </w:rPr>
      </w:pPr>
      <w:r>
        <w:rPr>
          <w:rFonts w:hint="eastAsia" w:ascii="黑体" w:hAnsi="黑体" w:eastAsia="黑体"/>
          <w:szCs w:val="28"/>
        </w:rPr>
        <w:t>表3-5 示范中心指导学生获得成果情况（2018-2022年）</w:t>
      </w:r>
    </w:p>
    <w:tbl>
      <w:tblPr>
        <w:tblStyle w:val="9"/>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1"/>
        <w:gridCol w:w="4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2630" w:type="pct"/>
            <w:shd w:val="clear" w:color="auto" w:fill="F1F1F1" w:themeFill="background1" w:themeFillShade="F2"/>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学生获奖人数</w:t>
            </w:r>
          </w:p>
        </w:tc>
        <w:tc>
          <w:tcPr>
            <w:tcW w:w="2369" w:type="pct"/>
            <w:shd w:val="clear" w:color="auto" w:fill="F1F1F1" w:themeFill="background1" w:themeFillShade="F2"/>
            <w:vAlign w:val="center"/>
          </w:tcPr>
          <w:p>
            <w:pPr>
              <w:adjustRightInd w:val="0"/>
              <w:snapToGrid w:val="0"/>
              <w:jc w:val="right"/>
              <w:rPr>
                <w:rFonts w:ascii="仿宋" w:hAnsi="仿宋" w:eastAsia="仿宋" w:cs="Times New Roman"/>
                <w:b/>
                <w:bCs/>
              </w:rPr>
            </w:pPr>
            <w:r>
              <w:rPr>
                <w:rFonts w:hint="eastAsia" w:ascii="仿宋" w:hAnsi="仿宋" w:eastAsia="仿宋" w:cs="Times New Roman"/>
                <w:b/>
                <w:bCs/>
                <w:lang w:val="en-US" w:eastAsia="zh-CN"/>
              </w:rPr>
              <w:t>93</w:t>
            </w:r>
            <w:r>
              <w:rPr>
                <w:rFonts w:hint="eastAsia" w:ascii="仿宋" w:hAnsi="仿宋" w:eastAsia="仿宋" w:cs="Times New Roman"/>
                <w:b/>
                <w:bC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630" w:type="pct"/>
            <w:shd w:val="clear" w:color="auto" w:fill="F1F1F1" w:themeFill="background1" w:themeFillShade="F2"/>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学生发表论文数</w:t>
            </w:r>
          </w:p>
        </w:tc>
        <w:tc>
          <w:tcPr>
            <w:tcW w:w="2369" w:type="pct"/>
            <w:shd w:val="clear" w:color="auto" w:fill="F1F1F1" w:themeFill="background1" w:themeFillShade="F2"/>
            <w:vAlign w:val="center"/>
          </w:tcPr>
          <w:p>
            <w:pPr>
              <w:adjustRightInd w:val="0"/>
              <w:snapToGrid w:val="0"/>
              <w:jc w:val="right"/>
              <w:rPr>
                <w:rFonts w:ascii="仿宋" w:hAnsi="仿宋" w:eastAsia="仿宋" w:cs="Times New Roman"/>
                <w:b/>
                <w:bCs/>
              </w:rPr>
            </w:pPr>
            <w:r>
              <w:rPr>
                <w:rFonts w:hint="eastAsia" w:ascii="仿宋" w:hAnsi="仿宋" w:eastAsia="仿宋" w:cs="Times New Roman"/>
                <w:b/>
                <w:bCs/>
                <w:lang w:val="en-US" w:eastAsia="zh-CN"/>
              </w:rPr>
              <w:t>87</w:t>
            </w:r>
            <w:r>
              <w:rPr>
                <w:rFonts w:hint="eastAsia" w:ascii="仿宋" w:hAnsi="仿宋" w:eastAsia="仿宋" w:cs="Times New Roman"/>
                <w:b/>
                <w:bCs/>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2630" w:type="pct"/>
            <w:shd w:val="clear" w:color="auto" w:fill="F1F1F1" w:themeFill="background1" w:themeFillShade="F2"/>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学生获得专利数</w:t>
            </w:r>
          </w:p>
        </w:tc>
        <w:tc>
          <w:tcPr>
            <w:tcW w:w="2369" w:type="pct"/>
            <w:shd w:val="clear" w:color="auto" w:fill="F1F1F1" w:themeFill="background1" w:themeFillShade="F2"/>
            <w:vAlign w:val="center"/>
          </w:tcPr>
          <w:p>
            <w:pPr>
              <w:adjustRightInd w:val="0"/>
              <w:snapToGrid w:val="0"/>
              <w:jc w:val="right"/>
              <w:rPr>
                <w:rFonts w:ascii="仿宋" w:hAnsi="仿宋" w:eastAsia="仿宋" w:cs="Times New Roman"/>
                <w:b/>
                <w:bCs/>
              </w:rPr>
            </w:pPr>
            <w:r>
              <w:rPr>
                <w:rFonts w:hint="eastAsia" w:ascii="仿宋" w:hAnsi="仿宋" w:eastAsia="仿宋" w:cs="Times New Roman"/>
                <w:b/>
                <w:bCs/>
                <w:lang w:val="en-US" w:eastAsia="zh-CN"/>
              </w:rPr>
              <w:t>9</w:t>
            </w:r>
            <w:r>
              <w:rPr>
                <w:rFonts w:hint="eastAsia" w:ascii="仿宋" w:hAnsi="仿宋" w:eastAsia="仿宋" w:cs="Times New Roman"/>
                <w:b/>
                <w:bCs/>
              </w:rPr>
              <w:t>项</w:t>
            </w:r>
          </w:p>
        </w:tc>
      </w:tr>
    </w:tbl>
    <w:p>
      <w:pPr>
        <w:jc w:val="left"/>
        <w:rPr>
          <w:rFonts w:ascii="楷体" w:hAnsi="楷体" w:eastAsia="楷体"/>
          <w:bCs/>
        </w:rPr>
      </w:pPr>
      <w:r>
        <w:rPr>
          <w:rFonts w:hint="eastAsia" w:ascii="楷体" w:hAnsi="楷体" w:eastAsia="楷体"/>
          <w:bCs/>
        </w:rPr>
        <w:t>注：1.学生获奖项目的指导教师必须是中心固定人员；</w:t>
      </w:r>
    </w:p>
    <w:p>
      <w:pPr>
        <w:ind w:left="480" w:leftChars="200"/>
        <w:jc w:val="left"/>
        <w:rPr>
          <w:rFonts w:ascii="楷体" w:hAnsi="楷体" w:eastAsia="楷体"/>
          <w:bCs/>
        </w:rPr>
      </w:pPr>
      <w:r>
        <w:rPr>
          <w:rFonts w:hint="eastAsia" w:ascii="楷体" w:hAnsi="楷体" w:eastAsia="楷体"/>
          <w:bCs/>
        </w:rPr>
        <w:t>2.学生论文必须是在正规出版物上发表，且通讯作者或指导教师为中心固定人员；</w:t>
      </w:r>
    </w:p>
    <w:p>
      <w:pPr>
        <w:ind w:left="480" w:leftChars="200"/>
        <w:jc w:val="left"/>
        <w:rPr>
          <w:rFonts w:ascii="楷体" w:hAnsi="楷体" w:eastAsia="楷体"/>
          <w:bCs/>
        </w:rPr>
      </w:pPr>
      <w:r>
        <w:rPr>
          <w:rFonts w:hint="eastAsia" w:ascii="楷体" w:hAnsi="楷体" w:eastAsia="楷体"/>
          <w:bCs/>
        </w:rPr>
        <w:t>3.学生专利必须是已批准专利，中心固定人员为专利共同持有人。</w:t>
      </w:r>
    </w:p>
    <w:p>
      <w:pPr>
        <w:adjustRightInd w:val="0"/>
        <w:snapToGrid w:val="0"/>
        <w:spacing w:before="326" w:beforeLines="100"/>
        <w:jc w:val="left"/>
        <w:rPr>
          <w:rFonts w:ascii="Times New Roman" w:hAnsi="Times New Roman" w:eastAsia="黑体" w:cs="Times New Roman"/>
          <w:sz w:val="28"/>
          <w:szCs w:val="32"/>
          <w:highlight w:val="none"/>
        </w:rPr>
      </w:pPr>
      <w:r>
        <w:rPr>
          <w:rFonts w:hint="eastAsia" w:ascii="黑体" w:hAnsi="黑体" w:eastAsia="黑体"/>
          <w:b/>
          <w:bCs/>
          <w:sz w:val="28"/>
          <w:szCs w:val="32"/>
        </w:rPr>
        <w:t>四、教学改革与研究</w:t>
      </w:r>
      <w:r>
        <w:rPr>
          <w:rFonts w:hint="eastAsia" w:ascii="黑体" w:hAnsi="黑体" w:eastAsia="黑体"/>
          <w:sz w:val="28"/>
          <w:szCs w:val="32"/>
          <w:highlight w:val="none"/>
        </w:rPr>
        <w:t>（</w:t>
      </w:r>
      <w:r>
        <w:rPr>
          <w:rFonts w:hint="eastAsia" w:ascii="楷体" w:hAnsi="楷体" w:eastAsia="楷体" w:cs="仿宋_GB2312"/>
          <w:sz w:val="28"/>
          <w:szCs w:val="28"/>
          <w:highlight w:val="none"/>
        </w:rPr>
        <w:t>示范中心实验教学改革思路及成效等，800</w:t>
      </w:r>
      <w:r>
        <w:rPr>
          <w:rFonts w:ascii="楷体" w:hAnsi="楷体" w:eastAsia="楷体" w:cs="仿宋_GB2312"/>
          <w:sz w:val="28"/>
          <w:szCs w:val="28"/>
          <w:highlight w:val="none"/>
        </w:rPr>
        <w:t>字</w:t>
      </w:r>
      <w:r>
        <w:rPr>
          <w:rFonts w:hint="eastAsia" w:ascii="楷体" w:hAnsi="楷体" w:eastAsia="楷体" w:cs="仿宋_GB2312"/>
          <w:sz w:val="28"/>
          <w:szCs w:val="28"/>
          <w:highlight w:val="none"/>
        </w:rPr>
        <w:t>左右。</w:t>
      </w:r>
      <w:r>
        <w:rPr>
          <w:rFonts w:ascii="Times New Roman" w:hAnsi="Times New Roman" w:eastAsia="黑体" w:cs="Times New Roman"/>
          <w:sz w:val="28"/>
          <w:szCs w:val="32"/>
          <w:highlight w:val="none"/>
        </w:rPr>
        <w:t>）</w:t>
      </w:r>
    </w:p>
    <w:p>
      <w:pPr>
        <w:ind w:firstLine="560" w:firstLineChars="200"/>
        <w:rPr>
          <w:rFonts w:hint="eastAsia" w:ascii="仿宋_GB2312" w:hAnsi="仿宋_GB2312" w:eastAsia="仿宋_GB2312" w:cs="仿宋_GB2312"/>
          <w:sz w:val="28"/>
          <w:szCs w:val="28"/>
          <w:highlight w:val="none"/>
          <w:lang w:val="en-US" w:eastAsia="zh-CN"/>
        </w:rPr>
      </w:pPr>
      <w:bookmarkStart w:id="2" w:name="OLE_LINK1"/>
      <w:r>
        <w:rPr>
          <w:rFonts w:hint="eastAsia" w:ascii="仿宋_GB2312" w:hAnsi="仿宋_GB2312" w:eastAsia="仿宋_GB2312" w:cs="仿宋_GB2312"/>
          <w:sz w:val="28"/>
          <w:szCs w:val="28"/>
          <w:highlight w:val="none"/>
          <w:lang w:val="en-US" w:eastAsia="zh-CN"/>
        </w:rPr>
        <w:t>1.2018-2022年，示范中心独立承担省级及以上教学改革项目37项。中心人员围绕实践教学中实践教学体系建设、实验课程建设、实践课程评价等多方面开展大量研究，多数项目成果以案例的形式转化在教学中。例如“基于校企协同育人的农学类‘3+1’人才培养模式探索与实践”课题成果已成为农科类专业人才培养运行的一种模式，每年通过校企协同“3+1”培养就业在20%左右；“红色精神在培养双创型农林人才实践教学中的应用——以北大荒精神为例”课题凝练的课程思政案例已融入教师的教学中；“农科课程人本立体化过程性考核体系的理论构建与实践”这一课题研究成果已应用在《生物化学》《植物生理学》课程考核中。“新农科建设背景下《作物育种学》线上线下混合式‘金课’建设与实践”支撑该课程建成省级线上线下一流课程。</w:t>
      </w:r>
    </w:p>
    <w:p>
      <w:pPr>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2.中心人员开发了具有自主知识产权的虚拟仿真实验项目3个，获得虚拟仿真实验项目软件著作权2项，实验项目已在《作物栽培学实验》《作物育种学实验》课程中应用。</w:t>
      </w:r>
    </w:p>
    <w:p>
      <w:pPr>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3.中心人员出版专著29部，科研成果融入教学、反哺教学。</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通过实验教学改革，调动学生从事科研的兴趣，增强了学习主动性。许多学生从大一下学期开始就自主参加教师课题，申报大学生创新创业项目。大二下学期，所有学生必须进入导师课题组开展毕业论文和科研训练，一直到第八学期答辩，历时两年。在开展科学研究中，学生经历作物整个生长周期，科研活动中培养了学生服务现代农业的社会责任感，培养了吃苦耐劳精神，提升了学习、实践和创新能力，综合素质和科学素养普遍提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教学研究促进教学改革，人才培养成效也愈发凸显。2018-2022届，学生考研率逐年攀升，2022届农学、植保、种工和资环4个专业本科毕业生研究生考取率达45%，考研率创历史新高。</w:t>
      </w:r>
    </w:p>
    <w:p>
      <w:pPr>
        <w:ind w:firstLine="560" w:firstLineChars="200"/>
        <w:rPr>
          <w:rFonts w:hint="eastAsia" w:ascii="黑体" w:hAnsi="黑体" w:eastAsia="黑体"/>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通过问卷调查，各高校、科研单位反映我们输送的考研生“综合素质好，基础扎实，技术技能全面，科研上手快，设计实验能力强”。用人单位评价毕业生“作风朴实、适应能力强和实践动手能力强，基础知识和专业技能扎实，创新能力强”。很多学生能快速适应垦区基层和其他企事业单位的管理和技术岗位，中心为现代化大农业发展培养了一大批德能兼备的高素质人才。</w:t>
      </w:r>
    </w:p>
    <w:p>
      <w:pPr>
        <w:adjustRightInd w:val="0"/>
        <w:snapToGrid w:val="0"/>
        <w:jc w:val="center"/>
        <w:rPr>
          <w:rFonts w:hint="eastAsia" w:ascii="黑体" w:hAnsi="黑体" w:eastAsia="黑体"/>
          <w:szCs w:val="28"/>
        </w:rPr>
      </w:pPr>
    </w:p>
    <w:p>
      <w:pPr>
        <w:adjustRightInd w:val="0"/>
        <w:snapToGrid w:val="0"/>
        <w:jc w:val="center"/>
        <w:rPr>
          <w:rFonts w:ascii="黑体" w:hAnsi="黑体" w:eastAsia="黑体"/>
          <w:sz w:val="28"/>
          <w:szCs w:val="32"/>
        </w:rPr>
      </w:pPr>
      <w:r>
        <w:rPr>
          <w:rFonts w:hint="eastAsia" w:ascii="黑体" w:hAnsi="黑体" w:eastAsia="黑体"/>
          <w:szCs w:val="28"/>
        </w:rPr>
        <w:t xml:space="preserve">表4-1 </w:t>
      </w:r>
      <w:bookmarkEnd w:id="2"/>
      <w:r>
        <w:rPr>
          <w:rFonts w:hint="eastAsia" w:ascii="黑体" w:hAnsi="黑体" w:eastAsia="黑体"/>
          <w:szCs w:val="28"/>
        </w:rPr>
        <w:t>示范中心承担的</w:t>
      </w:r>
      <w:r>
        <w:rPr>
          <w:rFonts w:hint="eastAsia" w:ascii="黑体" w:hAnsi="黑体" w:eastAsia="黑体"/>
          <w:szCs w:val="28"/>
          <w:highlight w:val="none"/>
        </w:rPr>
        <w:t>实验教学改革</w:t>
      </w:r>
      <w:r>
        <w:rPr>
          <w:rFonts w:hint="eastAsia" w:ascii="黑体" w:hAnsi="黑体" w:eastAsia="黑体"/>
          <w:szCs w:val="28"/>
        </w:rPr>
        <w:t>研究项目（2018-2022年）</w:t>
      </w:r>
    </w:p>
    <w:tbl>
      <w:tblPr>
        <w:tblStyle w:val="9"/>
        <w:tblW w:w="498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7"/>
        <w:gridCol w:w="916"/>
        <w:gridCol w:w="832"/>
        <w:gridCol w:w="872"/>
        <w:gridCol w:w="978"/>
        <w:gridCol w:w="751"/>
        <w:gridCol w:w="457"/>
        <w:gridCol w:w="1116"/>
        <w:gridCol w:w="617"/>
        <w:gridCol w:w="689"/>
        <w:gridCol w:w="8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457" w:type="dxa"/>
            <w:vMerge w:val="restart"/>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b/>
                <w:bCs/>
              </w:rPr>
            </w:pPr>
            <w:r>
              <w:rPr>
                <w:rFonts w:hint="eastAsia" w:ascii="仿宋" w:hAnsi="仿宋" w:eastAsia="仿宋" w:cs="仿宋"/>
                <w:b/>
                <w:bCs/>
                <w:i w:val="0"/>
                <w:iCs w:val="0"/>
                <w:color w:val="000000"/>
                <w:kern w:val="0"/>
                <w:sz w:val="24"/>
                <w:szCs w:val="24"/>
                <w:u w:val="none"/>
                <w:lang w:val="en-US" w:eastAsia="zh-CN" w:bidi="ar"/>
              </w:rPr>
              <w:t>序号</w:t>
            </w:r>
          </w:p>
        </w:tc>
        <w:tc>
          <w:tcPr>
            <w:tcW w:w="916" w:type="dxa"/>
            <w:vMerge w:val="restart"/>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cs="宋体"/>
                <w:b/>
                <w:bCs/>
              </w:rPr>
            </w:pPr>
            <w:r>
              <w:rPr>
                <w:rFonts w:hint="eastAsia" w:ascii="仿宋" w:hAnsi="仿宋" w:eastAsia="仿宋" w:cs="仿宋"/>
                <w:b/>
                <w:bCs/>
                <w:i w:val="0"/>
                <w:iCs w:val="0"/>
                <w:color w:val="000000"/>
                <w:kern w:val="0"/>
                <w:sz w:val="24"/>
                <w:szCs w:val="24"/>
                <w:u w:val="none"/>
                <w:lang w:val="en-US" w:eastAsia="zh-CN" w:bidi="ar"/>
              </w:rPr>
              <w:t>项目名称</w:t>
            </w:r>
          </w:p>
        </w:tc>
        <w:tc>
          <w:tcPr>
            <w:tcW w:w="832" w:type="dxa"/>
            <w:vMerge w:val="restart"/>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b/>
                <w:bCs/>
              </w:rPr>
            </w:pPr>
            <w:r>
              <w:rPr>
                <w:rFonts w:hint="eastAsia" w:ascii="仿宋" w:hAnsi="仿宋" w:eastAsia="仿宋" w:cs="仿宋"/>
                <w:b/>
                <w:bCs/>
                <w:i w:val="0"/>
                <w:iCs w:val="0"/>
                <w:color w:val="000000"/>
                <w:kern w:val="0"/>
                <w:sz w:val="24"/>
                <w:szCs w:val="24"/>
                <w:u w:val="none"/>
                <w:lang w:val="en-US" w:eastAsia="zh-CN" w:bidi="ar"/>
              </w:rPr>
              <w:t>文号</w:t>
            </w:r>
          </w:p>
        </w:tc>
        <w:tc>
          <w:tcPr>
            <w:tcW w:w="872" w:type="dxa"/>
            <w:vMerge w:val="restart"/>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b/>
                <w:bCs/>
              </w:rPr>
            </w:pPr>
            <w:r>
              <w:rPr>
                <w:rFonts w:hint="eastAsia" w:ascii="仿宋" w:hAnsi="仿宋" w:eastAsia="仿宋" w:cs="仿宋"/>
                <w:b/>
                <w:bCs/>
                <w:i w:val="0"/>
                <w:iCs w:val="0"/>
                <w:color w:val="000000"/>
                <w:kern w:val="0"/>
                <w:sz w:val="24"/>
                <w:szCs w:val="24"/>
                <w:u w:val="none"/>
                <w:lang w:val="en-US" w:eastAsia="zh-CN" w:bidi="ar"/>
              </w:rPr>
              <w:t>负责人</w:t>
            </w:r>
          </w:p>
        </w:tc>
        <w:tc>
          <w:tcPr>
            <w:tcW w:w="978" w:type="dxa"/>
            <w:vMerge w:val="restart"/>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b/>
                <w:bCs/>
              </w:rPr>
            </w:pPr>
            <w:r>
              <w:rPr>
                <w:rFonts w:hint="eastAsia" w:ascii="仿宋" w:hAnsi="仿宋" w:eastAsia="仿宋" w:cs="仿宋"/>
                <w:b/>
                <w:bCs/>
                <w:i w:val="0"/>
                <w:iCs w:val="0"/>
                <w:color w:val="000000"/>
                <w:kern w:val="0"/>
                <w:sz w:val="24"/>
                <w:szCs w:val="24"/>
                <w:u w:val="none"/>
                <w:lang w:val="en-US" w:eastAsia="zh-CN" w:bidi="ar"/>
              </w:rPr>
              <w:t>参加人员</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b/>
                <w:bCs/>
              </w:rPr>
            </w:pPr>
            <w:r>
              <w:rPr>
                <w:rFonts w:hint="eastAsia" w:ascii="仿宋" w:hAnsi="仿宋" w:eastAsia="仿宋" w:cs="仿宋"/>
                <w:b/>
                <w:bCs/>
                <w:i w:val="0"/>
                <w:iCs w:val="0"/>
                <w:color w:val="000000"/>
                <w:kern w:val="0"/>
                <w:sz w:val="24"/>
                <w:szCs w:val="24"/>
                <w:u w:val="none"/>
                <w:lang w:val="en-US" w:eastAsia="zh-CN" w:bidi="ar"/>
              </w:rPr>
              <w:t>经费</w:t>
            </w:r>
          </w:p>
        </w:tc>
        <w:tc>
          <w:tcPr>
            <w:tcW w:w="457" w:type="dxa"/>
            <w:vMerge w:val="restart"/>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b/>
                <w:bCs/>
              </w:rPr>
            </w:pPr>
            <w:r>
              <w:rPr>
                <w:rFonts w:hint="eastAsia" w:ascii="仿宋" w:hAnsi="仿宋" w:eastAsia="仿宋" w:cs="仿宋"/>
                <w:b/>
                <w:bCs/>
                <w:i w:val="0"/>
                <w:iCs w:val="0"/>
                <w:color w:val="000000"/>
                <w:kern w:val="0"/>
                <w:sz w:val="24"/>
                <w:szCs w:val="24"/>
                <w:u w:val="none"/>
                <w:lang w:val="en-US" w:eastAsia="zh-CN" w:bidi="ar"/>
              </w:rPr>
              <w:t>类别</w:t>
            </w:r>
          </w:p>
        </w:tc>
        <w:tc>
          <w:tcPr>
            <w:tcW w:w="1116" w:type="dxa"/>
            <w:vMerge w:val="restart"/>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cs="宋体"/>
                <w:b/>
                <w:bCs/>
                <w:sz w:val="22"/>
                <w:szCs w:val="22"/>
              </w:rPr>
            </w:pPr>
            <w:r>
              <w:rPr>
                <w:rFonts w:hint="eastAsia" w:ascii="仿宋" w:hAnsi="仿宋" w:eastAsia="仿宋" w:cs="仿宋"/>
                <w:b/>
                <w:bCs/>
                <w:i w:val="0"/>
                <w:iCs w:val="0"/>
                <w:color w:val="000000"/>
                <w:kern w:val="0"/>
                <w:sz w:val="24"/>
                <w:szCs w:val="24"/>
                <w:u w:val="none"/>
                <w:lang w:val="en-US" w:eastAsia="zh-CN" w:bidi="ar"/>
              </w:rPr>
              <w:t>起止时间</w:t>
            </w:r>
          </w:p>
        </w:tc>
        <w:tc>
          <w:tcPr>
            <w:tcW w:w="617" w:type="dxa"/>
            <w:vMerge w:val="restart"/>
            <w:vAlign w:val="center"/>
          </w:tcPr>
          <w:p>
            <w:pPr>
              <w:keepNext w:val="0"/>
              <w:keepLines w:val="0"/>
              <w:widowControl/>
              <w:suppressLineNumbers w:val="0"/>
              <w:jc w:val="center"/>
              <w:textAlignment w:val="center"/>
              <w:rPr>
                <w:rFonts w:ascii="仿宋" w:hAnsi="仿宋" w:eastAsia="仿宋" w:cs="宋体"/>
                <w:b/>
                <w:bCs/>
              </w:rPr>
            </w:pPr>
            <w:r>
              <w:rPr>
                <w:rFonts w:hint="eastAsia" w:ascii="仿宋" w:hAnsi="仿宋" w:eastAsia="仿宋" w:cs="仿宋"/>
                <w:b/>
                <w:bCs/>
                <w:i w:val="0"/>
                <w:iCs w:val="0"/>
                <w:color w:val="000000"/>
                <w:kern w:val="0"/>
                <w:sz w:val="24"/>
                <w:szCs w:val="24"/>
                <w:u w:val="none"/>
                <w:lang w:val="en-US" w:eastAsia="zh-CN" w:bidi="ar"/>
              </w:rPr>
              <w:t>是否转化</w:t>
            </w:r>
          </w:p>
        </w:tc>
        <w:tc>
          <w:tcPr>
            <w:tcW w:w="689" w:type="dxa"/>
            <w:vMerge w:val="restart"/>
            <w:vAlign w:val="center"/>
          </w:tcPr>
          <w:p>
            <w:pPr>
              <w:keepNext w:val="0"/>
              <w:keepLines w:val="0"/>
              <w:widowControl/>
              <w:suppressLineNumbers w:val="0"/>
              <w:jc w:val="center"/>
              <w:textAlignment w:val="center"/>
              <w:rPr>
                <w:rFonts w:ascii="仿宋" w:hAnsi="仿宋" w:eastAsia="仿宋" w:cs="宋体"/>
                <w:b/>
                <w:bCs/>
              </w:rPr>
            </w:pPr>
            <w:r>
              <w:rPr>
                <w:rFonts w:hint="eastAsia" w:ascii="仿宋" w:hAnsi="仿宋" w:eastAsia="仿宋" w:cs="仿宋"/>
                <w:b/>
                <w:bCs/>
                <w:i w:val="0"/>
                <w:iCs w:val="0"/>
                <w:color w:val="000000"/>
                <w:kern w:val="0"/>
                <w:sz w:val="24"/>
                <w:szCs w:val="24"/>
                <w:u w:val="none"/>
                <w:lang w:val="en-US" w:eastAsia="zh-CN" w:bidi="ar"/>
              </w:rPr>
              <w:t>转化方式</w:t>
            </w:r>
          </w:p>
        </w:tc>
        <w:tc>
          <w:tcPr>
            <w:tcW w:w="811" w:type="dxa"/>
            <w:vMerge w:val="restart"/>
            <w:vAlign w:val="center"/>
          </w:tcPr>
          <w:p>
            <w:pPr>
              <w:keepNext w:val="0"/>
              <w:keepLines w:val="0"/>
              <w:widowControl/>
              <w:suppressLineNumbers w:val="0"/>
              <w:jc w:val="center"/>
              <w:textAlignment w:val="center"/>
              <w:rPr>
                <w:rFonts w:ascii="仿宋" w:hAnsi="仿宋" w:eastAsia="仿宋" w:cs="宋体"/>
                <w:b/>
                <w:bCs/>
              </w:rPr>
            </w:pPr>
            <w:r>
              <w:rPr>
                <w:rFonts w:hint="eastAsia" w:ascii="仿宋" w:hAnsi="仿宋" w:eastAsia="仿宋" w:cs="仿宋"/>
                <w:b/>
                <w:bCs/>
                <w:i w:val="0"/>
                <w:iCs w:val="0"/>
                <w:color w:val="000000"/>
                <w:kern w:val="0"/>
                <w:sz w:val="22"/>
                <w:szCs w:val="22"/>
                <w:u w:val="none"/>
                <w:lang w:val="en-US" w:eastAsia="zh-CN" w:bidi="ar"/>
              </w:rPr>
              <w:t>转化实验教学项目名称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vMerge w:val="continue"/>
            <w:shd w:val="clear" w:color="auto" w:fill="F1F1F1" w:themeFill="background1" w:themeFillShade="F2"/>
            <w:vAlign w:val="center"/>
          </w:tcPr>
          <w:p>
            <w:pPr>
              <w:jc w:val="center"/>
              <w:rPr>
                <w:rFonts w:ascii="仿宋" w:hAnsi="仿宋" w:eastAsia="仿宋" w:cs="宋体"/>
              </w:rPr>
            </w:pPr>
          </w:p>
        </w:tc>
        <w:tc>
          <w:tcPr>
            <w:tcW w:w="916" w:type="dxa"/>
            <w:vMerge w:val="continue"/>
            <w:shd w:val="clear" w:color="auto" w:fill="F1F1F1" w:themeFill="background1" w:themeFillShade="F2"/>
            <w:vAlign w:val="center"/>
          </w:tcPr>
          <w:p>
            <w:pPr>
              <w:jc w:val="center"/>
              <w:rPr>
                <w:rFonts w:ascii="仿宋" w:hAnsi="仿宋" w:eastAsia="仿宋"/>
                <w:sz w:val="28"/>
                <w:szCs w:val="28"/>
              </w:rPr>
            </w:pPr>
          </w:p>
        </w:tc>
        <w:tc>
          <w:tcPr>
            <w:tcW w:w="832" w:type="dxa"/>
            <w:vMerge w:val="continue"/>
            <w:shd w:val="clear" w:color="auto" w:fill="F1F1F1" w:themeFill="background1" w:themeFillShade="F2"/>
            <w:vAlign w:val="center"/>
          </w:tcPr>
          <w:p>
            <w:pPr>
              <w:jc w:val="center"/>
              <w:rPr>
                <w:rFonts w:ascii="仿宋" w:hAnsi="仿宋" w:eastAsia="仿宋"/>
                <w:sz w:val="28"/>
                <w:szCs w:val="28"/>
              </w:rPr>
            </w:pPr>
          </w:p>
        </w:tc>
        <w:tc>
          <w:tcPr>
            <w:tcW w:w="872" w:type="dxa"/>
            <w:vMerge w:val="continue"/>
            <w:shd w:val="clear" w:color="auto" w:fill="F1F1F1" w:themeFill="background1" w:themeFillShade="F2"/>
            <w:vAlign w:val="center"/>
          </w:tcPr>
          <w:p>
            <w:pPr>
              <w:jc w:val="center"/>
              <w:rPr>
                <w:rFonts w:ascii="仿宋" w:hAnsi="仿宋" w:eastAsia="仿宋"/>
                <w:sz w:val="28"/>
                <w:szCs w:val="28"/>
              </w:rPr>
            </w:pPr>
          </w:p>
        </w:tc>
        <w:tc>
          <w:tcPr>
            <w:tcW w:w="978" w:type="dxa"/>
            <w:vMerge w:val="continue"/>
            <w:shd w:val="clear" w:color="auto" w:fill="F1F1F1" w:themeFill="background1" w:themeFillShade="F2"/>
            <w:vAlign w:val="center"/>
          </w:tcPr>
          <w:p>
            <w:pPr>
              <w:jc w:val="center"/>
              <w:rPr>
                <w:rFonts w:ascii="仿宋" w:hAnsi="仿宋" w:eastAsia="仿宋"/>
                <w:sz w:val="28"/>
                <w:szCs w:val="28"/>
              </w:rPr>
            </w:pP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仿宋" w:hAnsi="仿宋" w:eastAsia="仿宋" w:cs="仿宋"/>
                <w:b/>
                <w:bCs/>
                <w:i w:val="0"/>
                <w:iCs w:val="0"/>
                <w:color w:val="000000"/>
                <w:kern w:val="0"/>
                <w:sz w:val="24"/>
                <w:szCs w:val="24"/>
                <w:u w:val="none"/>
                <w:lang w:val="en-US" w:eastAsia="zh-CN" w:bidi="ar"/>
              </w:rPr>
              <w:t>（</w:t>
            </w:r>
            <w:r>
              <w:rPr>
                <w:rStyle w:val="23"/>
                <w:lang w:val="en-US" w:eastAsia="zh-CN" w:bidi="ar"/>
              </w:rPr>
              <w:t>万元）</w:t>
            </w:r>
          </w:p>
        </w:tc>
        <w:tc>
          <w:tcPr>
            <w:tcW w:w="457" w:type="dxa"/>
            <w:vMerge w:val="continue"/>
            <w:shd w:val="clear" w:color="auto" w:fill="F1F1F1" w:themeFill="background1" w:themeFillShade="F2"/>
            <w:vAlign w:val="center"/>
          </w:tcPr>
          <w:p>
            <w:pPr>
              <w:jc w:val="center"/>
              <w:rPr>
                <w:rFonts w:ascii="仿宋" w:hAnsi="仿宋" w:eastAsia="仿宋"/>
                <w:sz w:val="28"/>
                <w:szCs w:val="28"/>
              </w:rPr>
            </w:pPr>
          </w:p>
        </w:tc>
        <w:tc>
          <w:tcPr>
            <w:tcW w:w="1116" w:type="dxa"/>
            <w:vMerge w:val="continue"/>
            <w:shd w:val="clear" w:color="auto" w:fill="F1F1F1" w:themeFill="background1" w:themeFillShade="F2"/>
            <w:vAlign w:val="center"/>
          </w:tcPr>
          <w:p>
            <w:pPr>
              <w:jc w:val="center"/>
              <w:rPr>
                <w:rFonts w:ascii="仿宋" w:hAnsi="仿宋" w:eastAsia="仿宋"/>
                <w:sz w:val="28"/>
                <w:szCs w:val="28"/>
              </w:rPr>
            </w:pPr>
          </w:p>
        </w:tc>
        <w:tc>
          <w:tcPr>
            <w:tcW w:w="617" w:type="dxa"/>
            <w:vMerge w:val="continue"/>
            <w:vAlign w:val="center"/>
          </w:tcPr>
          <w:p>
            <w:pPr>
              <w:jc w:val="center"/>
              <w:rPr>
                <w:rFonts w:ascii="仿宋" w:hAnsi="仿宋" w:eastAsia="仿宋"/>
                <w:sz w:val="28"/>
                <w:szCs w:val="28"/>
              </w:rPr>
            </w:pPr>
          </w:p>
        </w:tc>
        <w:tc>
          <w:tcPr>
            <w:tcW w:w="689" w:type="dxa"/>
            <w:vMerge w:val="continue"/>
            <w:vAlign w:val="center"/>
          </w:tcPr>
          <w:p>
            <w:pPr>
              <w:jc w:val="center"/>
              <w:rPr>
                <w:rFonts w:ascii="仿宋" w:hAnsi="仿宋" w:eastAsia="仿宋"/>
                <w:sz w:val="28"/>
                <w:szCs w:val="28"/>
              </w:rPr>
            </w:pPr>
          </w:p>
        </w:tc>
        <w:tc>
          <w:tcPr>
            <w:tcW w:w="811" w:type="dxa"/>
            <w:vMerge w:val="continue"/>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cs="宋体"/>
              </w:rPr>
            </w:pPr>
            <w:r>
              <w:rPr>
                <w:rFonts w:hint="eastAsia" w:ascii="宋体" w:hAnsi="宋体" w:eastAsia="宋体" w:cs="宋体"/>
                <w:i w:val="0"/>
                <w:iCs w:val="0"/>
                <w:color w:val="000000"/>
                <w:kern w:val="0"/>
                <w:sz w:val="20"/>
                <w:szCs w:val="20"/>
                <w:u w:val="none"/>
                <w:lang w:val="en-US" w:eastAsia="zh-CN" w:bidi="ar"/>
              </w:rPr>
              <w:t>1</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新形势下具有农业院校特色的环境科学专业实践教学改革探索研究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SJGY20170453</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贝丽霞</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孙丰宾 慕庆峰 于立红 刘晓烨</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2017-2019</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cs="宋体"/>
              </w:rPr>
            </w:pPr>
            <w:r>
              <w:rPr>
                <w:rFonts w:hint="eastAsia" w:ascii="宋体" w:hAnsi="宋体" w:eastAsia="宋体" w:cs="宋体"/>
                <w:i w:val="0"/>
                <w:iCs w:val="0"/>
                <w:color w:val="000000"/>
                <w:kern w:val="0"/>
                <w:sz w:val="20"/>
                <w:szCs w:val="20"/>
                <w:u w:val="none"/>
                <w:lang w:val="en-US" w:eastAsia="zh-CN" w:bidi="ar"/>
              </w:rPr>
              <w:t>2</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基于校企协同育人的农学类“3+1”人才培养模式探索与实践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SJGY20170455</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王洪义</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王  宁盛云燕纪  鹏张  涛</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2017-2019</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3</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“双一流”背景下地方高校优势特色学科建设路径</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SJGZ20180042</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于立河</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丁国超杨克军郭永霞王长远</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2018-2020</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4</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融青年红色筑梦于双创实践教学，构建农科类兴农人才培育新模式</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SJGZ20180044</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张有利</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武  瑞郑  雯何淑平景艳莉</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2018-2020</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5</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农学类专业学位研究生院校与基地轮训式培养的探索与实践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SJGY20180353</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张亚玲</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郭晓红刘丽华张文慧贺  琳</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2018-2020</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6</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农业类卓越人才培养模式与新时代大学精神相结合的探索研究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SJGY20180363</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林志伟</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郑  雯李红宇金永玲殷大伟</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2018-2020</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7</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基于超星学习通移动平台的植物学混合模式的探索与实践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SJGY20190467</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张美萍</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郭晓红贺  琳韩文革姜述君</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2019-2021</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8</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红色精神在培养双创型农林人才实践教学中的应用——以北大荒精神为例</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SJGY20190468</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张明聪</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战英策张玉先陈彦彦刘春梅</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2019-2021</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9</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“双一流”建设背景下“杂粮生产与加工”特色学科硕士研究生科研体验调查研究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SJGY20200488</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于崧</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张翼飞杨克军赵  强郭  伟</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2020-2022</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10</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面向北大荒“三大一航母”创新人才培育的农学专业STEAM实践教学活动设计研究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SJGY20200513</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张翼飞</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于  崧郭  伟张有利郑  雯</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2020-2022</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11</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适于乡村振兴战略的产学研联合“订单式”研究生培养模式改革研究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SJGY20200489</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金永玲</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郭永霞高玉刚殷丽华左豫虎</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2020-2022</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12</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新农科课程人本立体化过程性考核体系的理论构建与实践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SJGY20200493</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赵长江 </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张海燕王智慧付  健姚  钦</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2020-2022</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13</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应用型地方农业院校实践教育教学体系构建</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SJGZ20200125</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郭永霞</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郑  雯杨凤军林志伟张有利</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2020-2022</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14</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新农科建设背景下《作物育种学》线上线下混合式“金课”建设与实践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SJGY20210607</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孙丽芳</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王  霞高树仁金光辉姜丽丽</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15</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新农科背景下植物生产类专业基础课分层次多维度的教学改革与实践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SJGY20210608</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洪艳华</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鞠世杰贾博为张美萍贝丽霞</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16</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OBE理念指导下的研究生创新能力培养研究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SJGY20210609</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郭伟</w:t>
            </w:r>
          </w:p>
        </w:tc>
        <w:tc>
          <w:tcPr>
            <w:tcW w:w="978" w:type="dxa"/>
            <w:shd w:val="clear" w:color="auto" w:fill="F1F1F1" w:themeFill="background1" w:themeFillShade="F2"/>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孙海燕王玉凤于  崧</w:t>
            </w:r>
          </w:p>
          <w:p>
            <w:pPr>
              <w:jc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张翼飞</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17</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“北大荒精神”指引下的农业产业创新创业教育与精准服务乡村振兴研究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SJGY20210630</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杜艳丽</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  琦赵  强王洁琦刘焕成</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18</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双创教育背景下植物学混合式教学模式的研究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SJGY20210631</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贺琳</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张美萍韩文革王玉凤姚钦</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19</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北大荒精神引领下农学专业创新创业复合应用型人才培育模式创新与实践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SJGY20210632</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殷大伟</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徐晓丹李启涛范名宇郭晓红</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20</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面向创新创业教育导向的实践教学体系改革——以农业资源与环境专业为例</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SJGY20210633</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张明聪</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战英策王孟雪焦  峰陆  磊</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21</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“双碳”背景下“双创”红色筑梦教育实践教学体系研究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SJGY20210634</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张有利</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刘  明王  畅孙明哲段丽莉</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22</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涉农专业普通专升本学生创新创业贯通教育模式探索与实践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SJGY20210635</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孙强</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丁国超</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郑永文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宋  洁</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周园园</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23</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新农科背景下双创教育融入农学类应用型人才培养的探索与实践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SJGY20210636</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王宁</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刘  明赵  强付  健殷丽华</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24</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普通农业院校大学生“双创”意识分析及培养的研究与实践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SJGY20210637</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于立红</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王孟雪郭晓红王玉凤张翼飞</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25</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思政元素融入科研训练下的农林类研究生创新能力培养与实践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SJGY20220466</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郭晓红</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钱永德吕艳东杨克军殷大伟</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2022-2024</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26</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新农科与思政育人理念背景下面向现代化大农业生产需求的研究生创新能力培养与驱动基层就业策略研究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SJGY20220467</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梁喜龙</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方淑梅赵长江王庆燕靳亚忠</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2022-2024</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27</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国家一流本科专业建设背景下植物化学保护课程教学改革与实践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SJGY20220465</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刘明</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郭永霞林志伟张有利周园园</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2022-2024</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仿宋" w:hAnsi="仿宋" w:eastAsia="仿宋" w:cs="宋体"/>
              </w:rPr>
            </w:pPr>
            <w:r>
              <w:rPr>
                <w:rFonts w:hint="eastAsia" w:ascii="宋体" w:hAnsi="宋体" w:eastAsia="宋体" w:cs="宋体"/>
                <w:i w:val="0"/>
                <w:iCs w:val="0"/>
                <w:color w:val="000000"/>
                <w:kern w:val="0"/>
                <w:sz w:val="20"/>
                <w:szCs w:val="20"/>
                <w:u w:val="none"/>
                <w:lang w:val="en-US" w:eastAsia="zh-CN" w:bidi="ar"/>
              </w:rPr>
              <w:t>28</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创新创业引导下的农学类专业实践课程融入耕读教育的研究与探索</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SJGY20220482</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陆磊</w:t>
            </w:r>
          </w:p>
        </w:tc>
        <w:tc>
          <w:tcPr>
            <w:tcW w:w="978" w:type="dxa"/>
            <w:shd w:val="clear" w:color="auto" w:fill="F1F1F1" w:themeFill="background1" w:themeFillShade="F2"/>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张明聪柯希望李  鑫</w:t>
            </w:r>
          </w:p>
          <w:p>
            <w:pPr>
              <w:jc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战英策</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1</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2022-2024</w:t>
            </w:r>
          </w:p>
        </w:tc>
        <w:tc>
          <w:tcPr>
            <w:tcW w:w="617"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基于“对分课堂”的高校耕作学课程教学改革与实践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GBB1318088</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张玉先</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张明聪战英策王孟雪任春元</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2018-2020</w:t>
            </w:r>
          </w:p>
        </w:tc>
        <w:tc>
          <w:tcPr>
            <w:tcW w:w="6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北大荒精神文化背景下农学类院校创新创业新农人培育模式探索与实践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GJB1320228</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殷大伟</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范名宇 汪秀志 郑  雯 郑桂萍</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2020-2022</w:t>
            </w:r>
          </w:p>
        </w:tc>
        <w:tc>
          <w:tcPr>
            <w:tcW w:w="6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农业资源与环境类实验课教学体系构建研究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GJB1320238</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王孟雪</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于立红 刘春梅 何淑萍</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2020-2022</w:t>
            </w:r>
          </w:p>
        </w:tc>
        <w:tc>
          <w:tcPr>
            <w:tcW w:w="6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核心素养视域下大学生农业科学素养培育研究</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GJB1320246</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蒋雨洲</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刘  丹 张  燕 倪  珍 周园园</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2020-2022</w:t>
            </w:r>
          </w:p>
        </w:tc>
        <w:tc>
          <w:tcPr>
            <w:tcW w:w="6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基于BOPPPS和PDA模式的线上线下混合式课堂教学模式构建——以耕作学课程为例</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GJB1421188</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张玉先</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战英策张明聪郑  雯陆  磊</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基于“课题组平台”促进农学专业本硕人才协同培养的研究与实践</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GJB1421189</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金喜军</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张有利许洪伟于高波苗兴芬</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2021-2023</w:t>
            </w:r>
          </w:p>
        </w:tc>
        <w:tc>
          <w:tcPr>
            <w:tcW w:w="6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新农科背景下特色应用型大学新型“以学生为中心”教学模式改革研究与实践——以植物营养学课程为例</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GJB1422179</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刘春梅</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孙海燕蒋雨洲王孟雪张明聪</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2022-2024</w:t>
            </w:r>
          </w:p>
        </w:tc>
        <w:tc>
          <w:tcPr>
            <w:tcW w:w="6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916" w:type="dxa"/>
            <w:shd w:val="clear" w:color="auto" w:fill="F1F1F1" w:themeFill="background1" w:themeFillShade="F2"/>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新农科建设背景下农学专业创新人才培养实践教学体系的构建与应用</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GJB1422178</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曹亮</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李颖</w:t>
            </w:r>
          </w:p>
          <w:p>
            <w:pPr>
              <w:keepNext w:val="0"/>
              <w:keepLines w:val="0"/>
              <w:widowControl/>
              <w:suppressLineNumbers w:val="0"/>
              <w:jc w:val="center"/>
              <w:textAlignment w:val="center"/>
              <w:rPr>
                <w:rFonts w:ascii="仿宋" w:hAnsi="仿宋" w:eastAsia="仿宋"/>
                <w:sz w:val="28"/>
                <w:szCs w:val="28"/>
              </w:rPr>
            </w:pPr>
            <w:r>
              <w:rPr>
                <w:rFonts w:hint="eastAsia" w:ascii="宋体" w:hAnsi="宋体" w:eastAsia="宋体" w:cs="宋体"/>
                <w:i w:val="0"/>
                <w:iCs w:val="0"/>
                <w:color w:val="000000"/>
                <w:kern w:val="0"/>
                <w:sz w:val="20"/>
                <w:szCs w:val="20"/>
                <w:u w:val="none"/>
                <w:lang w:val="en-US" w:eastAsia="zh-CN" w:bidi="ar"/>
              </w:rPr>
              <w:t>任春元王孟雪于高波</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 </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2022-2023</w:t>
            </w:r>
          </w:p>
        </w:tc>
        <w:tc>
          <w:tcPr>
            <w:tcW w:w="6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w:t>
            </w:r>
          </w:p>
        </w:tc>
        <w:tc>
          <w:tcPr>
            <w:tcW w:w="68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案例</w:t>
            </w:r>
          </w:p>
        </w:tc>
        <w:tc>
          <w:tcPr>
            <w:tcW w:w="811" w:type="dxa"/>
            <w:vAlign w:val="center"/>
          </w:tcPr>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57" w:type="dxa"/>
            <w:shd w:val="clear" w:color="auto" w:fill="F1F1F1" w:themeFill="background1" w:themeFillShade="F2"/>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916"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农学类专业实践育人共同体的构建与实践探索</w:t>
            </w:r>
          </w:p>
        </w:tc>
        <w:tc>
          <w:tcPr>
            <w:tcW w:w="83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22NL0302</w:t>
            </w:r>
          </w:p>
        </w:tc>
        <w:tc>
          <w:tcPr>
            <w:tcW w:w="872"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张明聪</w:t>
            </w:r>
          </w:p>
        </w:tc>
        <w:tc>
          <w:tcPr>
            <w:tcW w:w="978"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郭永霞战英策陆磊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张玉先郑雯</w:t>
            </w:r>
          </w:p>
        </w:tc>
        <w:tc>
          <w:tcPr>
            <w:tcW w:w="751"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w:t>
            </w:r>
          </w:p>
        </w:tc>
        <w:tc>
          <w:tcPr>
            <w:tcW w:w="457" w:type="dxa"/>
            <w:shd w:val="clear" w:color="auto" w:fill="F1F1F1" w:themeFill="background1" w:themeFillShade="F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1116" w:type="dxa"/>
            <w:shd w:val="clear" w:color="auto" w:fill="F1F1F1" w:themeFill="background1" w:themeFillShade="F2"/>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202210-202410</w:t>
            </w:r>
          </w:p>
        </w:tc>
        <w:tc>
          <w:tcPr>
            <w:tcW w:w="61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否</w:t>
            </w:r>
          </w:p>
        </w:tc>
        <w:tc>
          <w:tcPr>
            <w:tcW w:w="68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在研</w:t>
            </w:r>
          </w:p>
        </w:tc>
        <w:tc>
          <w:tcPr>
            <w:tcW w:w="811" w:type="dxa"/>
            <w:vAlign w:val="center"/>
          </w:tcPr>
          <w:p>
            <w:pPr>
              <w:jc w:val="center"/>
              <w:rPr>
                <w:rFonts w:ascii="仿宋" w:hAnsi="仿宋" w:eastAsia="仿宋"/>
                <w:sz w:val="28"/>
                <w:szCs w:val="28"/>
              </w:rPr>
            </w:pPr>
          </w:p>
        </w:tc>
      </w:tr>
    </w:tbl>
    <w:p>
      <w:pPr>
        <w:rPr>
          <w:rFonts w:ascii="楷体" w:hAnsi="楷体" w:eastAsia="楷体"/>
          <w:bCs/>
        </w:rPr>
      </w:pPr>
      <w:r>
        <w:rPr>
          <w:rFonts w:hint="eastAsia" w:ascii="楷体" w:hAnsi="楷体" w:eastAsia="楷体"/>
          <w:bCs/>
        </w:rPr>
        <w:t>注：</w:t>
      </w:r>
      <w:r>
        <w:rPr>
          <w:rFonts w:hint="eastAsia" w:ascii="楷体" w:hAnsi="楷体" w:eastAsia="楷体"/>
        </w:rPr>
        <w:t>此表填写</w:t>
      </w:r>
      <w:r>
        <w:rPr>
          <w:rFonts w:hint="eastAsia" w:ascii="楷体" w:hAnsi="楷体" w:eastAsia="楷体"/>
          <w:highlight w:val="none"/>
        </w:rPr>
        <w:t>省级及以上教学改革研究项目</w:t>
      </w:r>
      <w:r>
        <w:rPr>
          <w:rFonts w:hint="eastAsia" w:ascii="楷体" w:hAnsi="楷体" w:eastAsia="楷体"/>
          <w:bCs/>
        </w:rPr>
        <w:t>/</w:t>
      </w:r>
      <w:r>
        <w:rPr>
          <w:rFonts w:ascii="楷体" w:hAnsi="楷体" w:eastAsia="楷体"/>
          <w:bCs/>
        </w:rPr>
        <w:t>课题</w:t>
      </w:r>
      <w:r>
        <w:rPr>
          <w:rFonts w:hint="eastAsia" w:ascii="楷体" w:hAnsi="楷体" w:eastAsia="楷体"/>
          <w:bCs/>
        </w:rPr>
        <w:t>。</w:t>
      </w:r>
    </w:p>
    <w:p>
      <w:pPr>
        <w:ind w:firstLine="480" w:firstLineChars="200"/>
        <w:rPr>
          <w:rFonts w:ascii="楷体" w:hAnsi="楷体" w:eastAsia="楷体" w:cs="仿宋_GB2312"/>
        </w:rPr>
      </w:pPr>
      <w:r>
        <w:rPr>
          <w:rFonts w:hint="eastAsia" w:ascii="楷体" w:hAnsi="楷体" w:eastAsia="楷体"/>
        </w:rPr>
        <w:t>1.项目</w:t>
      </w:r>
      <w:r>
        <w:rPr>
          <w:rFonts w:ascii="楷体" w:hAnsi="楷体" w:eastAsia="楷体"/>
          <w:bCs/>
        </w:rPr>
        <w:t>名称：</w:t>
      </w:r>
      <w:r>
        <w:rPr>
          <w:rFonts w:ascii="楷体" w:hAnsi="楷体" w:eastAsia="楷体" w:cs="仿宋_GB2312"/>
        </w:rPr>
        <w:t>项目管理部门下达的有正式文号的最小一级子课题名称</w:t>
      </w:r>
      <w:r>
        <w:rPr>
          <w:rFonts w:hint="eastAsia" w:ascii="楷体" w:hAnsi="楷体" w:eastAsia="楷体" w:cs="仿宋_GB2312"/>
        </w:rPr>
        <w:t>。</w:t>
      </w:r>
    </w:p>
    <w:p>
      <w:pPr>
        <w:ind w:firstLine="480" w:firstLineChars="200"/>
        <w:rPr>
          <w:rFonts w:ascii="楷体" w:hAnsi="楷体" w:eastAsia="楷体" w:cs="仿宋_GB2312"/>
        </w:rPr>
      </w:pPr>
      <w:r>
        <w:rPr>
          <w:rFonts w:hint="eastAsia" w:ascii="楷体" w:hAnsi="楷体" w:eastAsia="楷体" w:cs="仿宋_GB2312"/>
        </w:rPr>
        <w:t>2.</w:t>
      </w:r>
      <w:r>
        <w:rPr>
          <w:rFonts w:ascii="楷体" w:hAnsi="楷体" w:eastAsia="楷体" w:cs="仿宋_GB2312"/>
          <w:bCs/>
        </w:rPr>
        <w:t>文号：</w:t>
      </w:r>
      <w:r>
        <w:rPr>
          <w:rFonts w:ascii="楷体" w:hAnsi="楷体" w:eastAsia="楷体" w:cs="仿宋_GB2312"/>
        </w:rPr>
        <w:t>项目管理部门下达文件的文号。</w:t>
      </w:r>
    </w:p>
    <w:p>
      <w:pPr>
        <w:ind w:firstLine="480" w:firstLineChars="200"/>
        <w:rPr>
          <w:rFonts w:ascii="楷体" w:hAnsi="楷体" w:eastAsia="楷体" w:cs="仿宋_GB2312"/>
        </w:rPr>
      </w:pPr>
      <w:r>
        <w:rPr>
          <w:rFonts w:hint="eastAsia" w:ascii="楷体" w:hAnsi="楷体" w:eastAsia="楷体" w:cs="仿宋_GB2312"/>
        </w:rPr>
        <w:t>3.</w:t>
      </w:r>
      <w:r>
        <w:rPr>
          <w:rFonts w:ascii="楷体" w:hAnsi="楷体" w:eastAsia="楷体" w:cs="仿宋_GB2312"/>
        </w:rPr>
        <w:t>负责人：必须是</w:t>
      </w:r>
      <w:r>
        <w:rPr>
          <w:rFonts w:hint="eastAsia" w:ascii="楷体" w:hAnsi="楷体" w:eastAsia="楷体" w:cs="仿宋_GB2312"/>
        </w:rPr>
        <w:t>本示范中心人员</w:t>
      </w:r>
      <w:r>
        <w:rPr>
          <w:rFonts w:ascii="楷体" w:hAnsi="楷体" w:eastAsia="楷体" w:cs="仿宋_GB2312"/>
        </w:rPr>
        <w:t>。</w:t>
      </w:r>
    </w:p>
    <w:p>
      <w:pPr>
        <w:ind w:firstLine="480" w:firstLineChars="200"/>
        <w:rPr>
          <w:rFonts w:ascii="楷体" w:hAnsi="楷体" w:eastAsia="楷体"/>
        </w:rPr>
      </w:pPr>
      <w:r>
        <w:rPr>
          <w:rFonts w:hint="eastAsia" w:ascii="楷体" w:hAnsi="楷体" w:eastAsia="楷体" w:cs="仿宋_GB2312"/>
        </w:rPr>
        <w:t>4.</w:t>
      </w:r>
      <w:r>
        <w:rPr>
          <w:rFonts w:ascii="楷体" w:hAnsi="楷体" w:eastAsia="楷体" w:cs="宋体"/>
          <w:bCs/>
        </w:rPr>
        <w:t>参加人员：</w:t>
      </w:r>
      <w:r>
        <w:rPr>
          <w:rFonts w:ascii="楷体" w:hAnsi="楷体" w:eastAsia="楷体" w:cs="宋体"/>
        </w:rPr>
        <w:t>所有参加人员，</w:t>
      </w:r>
      <w:r>
        <w:rPr>
          <w:rFonts w:ascii="楷体" w:hAnsi="楷体" w:eastAsia="楷体"/>
        </w:rPr>
        <w:t>其中研究生、博士后名字后标注*，非本</w:t>
      </w:r>
      <w:r>
        <w:rPr>
          <w:rFonts w:hint="eastAsia" w:ascii="楷体" w:hAnsi="楷体" w:eastAsia="楷体"/>
        </w:rPr>
        <w:t>示范中心</w:t>
      </w:r>
      <w:r>
        <w:rPr>
          <w:rFonts w:ascii="楷体" w:hAnsi="楷体" w:eastAsia="楷体"/>
        </w:rPr>
        <w:t>人员名字后标注＃。</w:t>
      </w:r>
    </w:p>
    <w:p>
      <w:pPr>
        <w:ind w:firstLine="480" w:firstLineChars="200"/>
        <w:rPr>
          <w:rFonts w:ascii="楷体" w:hAnsi="楷体" w:eastAsia="楷体" w:cs="仿宋_GB2312"/>
        </w:rPr>
      </w:pPr>
      <w:r>
        <w:rPr>
          <w:rFonts w:hint="eastAsia" w:ascii="楷体" w:hAnsi="楷体" w:eastAsia="楷体"/>
        </w:rPr>
        <w:t>5.</w:t>
      </w:r>
      <w:r>
        <w:rPr>
          <w:rFonts w:hint="eastAsia" w:ascii="楷体" w:hAnsi="楷体" w:eastAsia="楷体"/>
          <w:bCs/>
        </w:rPr>
        <w:t>经费：</w:t>
      </w:r>
      <w:r>
        <w:rPr>
          <w:rFonts w:hint="eastAsia" w:ascii="楷体" w:hAnsi="楷体" w:eastAsia="楷体" w:cs="仿宋_GB2312"/>
        </w:rPr>
        <w:t>指已经实际到账的研究经费。</w:t>
      </w:r>
    </w:p>
    <w:p>
      <w:pPr>
        <w:ind w:firstLine="480" w:firstLineChars="200"/>
        <w:rPr>
          <w:rFonts w:ascii="楷体" w:hAnsi="楷体" w:eastAsia="楷体" w:cs="仿宋_GB2312"/>
        </w:rPr>
      </w:pPr>
      <w:r>
        <w:rPr>
          <w:rFonts w:hint="eastAsia" w:ascii="楷体" w:hAnsi="楷体" w:eastAsia="楷体" w:cs="仿宋_GB2312"/>
        </w:rPr>
        <w:t>6.</w:t>
      </w:r>
      <w:r>
        <w:rPr>
          <w:rFonts w:hint="eastAsia" w:ascii="楷体" w:hAnsi="楷体" w:eastAsia="楷体" w:cs="宋体"/>
          <w:bCs/>
        </w:rPr>
        <w:t>类别：</w:t>
      </w:r>
      <w:r>
        <w:rPr>
          <w:rFonts w:hint="eastAsia" w:ascii="楷体" w:hAnsi="楷体" w:eastAsia="楷体" w:cs="仿宋_GB2312"/>
        </w:rPr>
        <w:t>分为</w:t>
      </w:r>
      <w:r>
        <w:rPr>
          <w:rFonts w:ascii="楷体" w:hAnsi="楷体" w:eastAsia="楷体"/>
        </w:rPr>
        <w:t>a、b</w:t>
      </w:r>
      <w:r>
        <w:rPr>
          <w:rFonts w:hint="eastAsia" w:ascii="楷体" w:hAnsi="楷体" w:eastAsia="楷体" w:cs="仿宋_GB2312"/>
        </w:rPr>
        <w:t>两类，</w:t>
      </w:r>
      <w:r>
        <w:rPr>
          <w:rFonts w:ascii="楷体" w:hAnsi="楷体" w:eastAsia="楷体"/>
        </w:rPr>
        <w:t>a</w:t>
      </w:r>
      <w:r>
        <w:rPr>
          <w:rFonts w:hint="eastAsia" w:ascii="楷体" w:hAnsi="楷体" w:eastAsia="楷体" w:cs="仿宋_GB2312"/>
        </w:rPr>
        <w:t>类课题指以本示范中心人员为第一负责人的课题；</w:t>
      </w:r>
      <w:r>
        <w:rPr>
          <w:rFonts w:ascii="楷体" w:hAnsi="楷体" w:eastAsia="楷体"/>
        </w:rPr>
        <w:t>b</w:t>
      </w:r>
      <w:r>
        <w:rPr>
          <w:rFonts w:hint="eastAsia" w:ascii="楷体" w:hAnsi="楷体" w:eastAsia="楷体" w:cs="仿宋_GB2312"/>
        </w:rPr>
        <w:t>类课题指</w:t>
      </w:r>
      <w:r>
        <w:rPr>
          <w:rFonts w:hint="eastAsia" w:ascii="楷体" w:hAnsi="楷体" w:eastAsia="楷体"/>
        </w:rPr>
        <w:t>本示范中心人员参与的课题</w:t>
      </w:r>
      <w:r>
        <w:rPr>
          <w:rFonts w:hint="eastAsia" w:ascii="楷体" w:hAnsi="楷体" w:eastAsia="楷体" w:cs="仿宋_GB2312"/>
        </w:rPr>
        <w:t>。</w:t>
      </w:r>
    </w:p>
    <w:p>
      <w:pPr>
        <w:ind w:firstLine="480" w:firstLineChars="200"/>
        <w:rPr>
          <w:rFonts w:ascii="楷体" w:hAnsi="楷体" w:eastAsia="楷体"/>
          <w:bCs/>
        </w:rPr>
      </w:pPr>
      <w:r>
        <w:rPr>
          <w:rFonts w:hint="eastAsia" w:ascii="楷体" w:hAnsi="楷体" w:eastAsia="楷体"/>
          <w:bCs/>
        </w:rPr>
        <w:t>7.转化方式：实验软件、实验案例、实验项目、其他。</w:t>
      </w:r>
    </w:p>
    <w:p>
      <w:pPr>
        <w:adjustRightInd w:val="0"/>
        <w:snapToGrid w:val="0"/>
        <w:spacing w:before="163" w:beforeLines="50"/>
        <w:jc w:val="center"/>
        <w:rPr>
          <w:rFonts w:ascii="黑体" w:hAnsi="黑体" w:eastAsia="黑体"/>
          <w:szCs w:val="28"/>
        </w:rPr>
      </w:pPr>
      <w:r>
        <w:rPr>
          <w:rFonts w:hint="eastAsia" w:ascii="黑体" w:hAnsi="黑体" w:eastAsia="黑体"/>
          <w:szCs w:val="28"/>
        </w:rPr>
        <w:t>表4-2 示范中心研制的实验教学仪器设备情况（2018-2022年）</w:t>
      </w:r>
    </w:p>
    <w:tbl>
      <w:tblPr>
        <w:tblStyle w:val="9"/>
        <w:tblW w:w="498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57"/>
        <w:gridCol w:w="1153"/>
        <w:gridCol w:w="1093"/>
        <w:gridCol w:w="1294"/>
        <w:gridCol w:w="940"/>
        <w:gridCol w:w="811"/>
        <w:gridCol w:w="2202"/>
        <w:gridCol w:w="5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8" w:hRule="atLeast"/>
        </w:trPr>
        <w:tc>
          <w:tcPr>
            <w:tcW w:w="268" w:type="pct"/>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序号</w:t>
            </w:r>
          </w:p>
        </w:tc>
        <w:tc>
          <w:tcPr>
            <w:tcW w:w="679" w:type="pct"/>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仪器设备名称</w:t>
            </w:r>
          </w:p>
        </w:tc>
        <w:tc>
          <w:tcPr>
            <w:tcW w:w="643" w:type="pct"/>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自制或改装</w:t>
            </w:r>
          </w:p>
        </w:tc>
        <w:tc>
          <w:tcPr>
            <w:tcW w:w="761" w:type="pct"/>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开发的功能和用途</w:t>
            </w:r>
            <w:r>
              <w:rPr>
                <w:rFonts w:hint="eastAsia" w:ascii="仿宋" w:hAnsi="仿宋" w:eastAsia="仿宋" w:cs="宋体"/>
                <w:b/>
                <w:bCs/>
                <w:sz w:val="22"/>
              </w:rPr>
              <w:t>（限100字以内）</w:t>
            </w:r>
          </w:p>
        </w:tc>
        <w:tc>
          <w:tcPr>
            <w:tcW w:w="553" w:type="pct"/>
            <w:shd w:val="clear" w:color="auto" w:fill="F1F1F1" w:themeFill="background1" w:themeFillShade="F2"/>
            <w:vAlign w:val="center"/>
          </w:tcPr>
          <w:p>
            <w:pPr>
              <w:adjustRightInd w:val="0"/>
              <w:snapToGrid w:val="0"/>
              <w:ind w:left="-120" w:leftChars="-50" w:right="-120" w:rightChars="-50"/>
              <w:jc w:val="center"/>
              <w:rPr>
                <w:rFonts w:ascii="仿宋" w:hAnsi="仿宋" w:eastAsia="仿宋" w:cs="宋体"/>
                <w:b/>
                <w:bCs/>
              </w:rPr>
            </w:pPr>
            <w:r>
              <w:rPr>
                <w:rFonts w:hint="eastAsia" w:ascii="仿宋" w:hAnsi="仿宋" w:eastAsia="仿宋" w:cs="宋体"/>
                <w:b/>
                <w:bCs/>
              </w:rPr>
              <w:t>应用于课程及实验名称</w:t>
            </w:r>
          </w:p>
        </w:tc>
        <w:tc>
          <w:tcPr>
            <w:tcW w:w="477" w:type="pct"/>
            <w:tcBorders>
              <w:right w:val="single" w:color="auto" w:sz="4" w:space="0"/>
            </w:tcBorders>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使用高校</w:t>
            </w:r>
          </w:p>
        </w:tc>
        <w:tc>
          <w:tcPr>
            <w:tcW w:w="1295" w:type="pct"/>
            <w:tcBorders>
              <w:left w:val="single" w:color="auto" w:sz="4" w:space="0"/>
            </w:tcBorders>
            <w:vAlign w:val="center"/>
          </w:tcPr>
          <w:p>
            <w:pPr>
              <w:adjustRightInd w:val="0"/>
              <w:snapToGrid w:val="0"/>
              <w:jc w:val="center"/>
              <w:rPr>
                <w:rFonts w:ascii="仿宋" w:hAnsi="仿宋" w:eastAsia="仿宋" w:cs="宋体"/>
                <w:b/>
                <w:bCs/>
              </w:rPr>
            </w:pPr>
            <w:r>
              <w:rPr>
                <w:rFonts w:hint="eastAsia" w:ascii="仿宋" w:hAnsi="仿宋" w:eastAsia="仿宋" w:cs="宋体"/>
                <w:b/>
                <w:bCs/>
              </w:rPr>
              <w:t>科研支撑情况（是否有专利、是否得到科研项目或成果支持）</w:t>
            </w:r>
          </w:p>
        </w:tc>
        <w:tc>
          <w:tcPr>
            <w:tcW w:w="320" w:type="pct"/>
            <w:tcBorders>
              <w:left w:val="single" w:color="auto" w:sz="4" w:space="0"/>
            </w:tcBorders>
            <w:shd w:val="clear" w:color="auto" w:fill="F1F1F1" w:themeFill="background1" w:themeFillShade="F2"/>
            <w:vAlign w:val="center"/>
          </w:tcPr>
          <w:p>
            <w:pPr>
              <w:jc w:val="center"/>
              <w:rPr>
                <w:rFonts w:ascii="仿宋" w:hAnsi="仿宋" w:eastAsia="仿宋" w:cs="宋体"/>
                <w:b/>
                <w:bCs/>
              </w:rPr>
            </w:pPr>
            <w:r>
              <w:rPr>
                <w:rFonts w:hint="eastAsia" w:ascii="仿宋" w:hAnsi="仿宋" w:eastAsia="仿宋"/>
                <w:b/>
                <w:bCs/>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268" w:type="pct"/>
            <w:shd w:val="clear" w:color="auto" w:fill="F1F1F1" w:themeFill="background1" w:themeFillShade="F2"/>
            <w:vAlign w:val="center"/>
          </w:tcPr>
          <w:p>
            <w:pPr>
              <w:adjustRightInd w:val="0"/>
              <w:snapToGrid w:val="0"/>
              <w:jc w:val="center"/>
              <w:rPr>
                <w:rFonts w:ascii="仿宋" w:hAnsi="仿宋" w:eastAsia="仿宋"/>
              </w:rPr>
            </w:pPr>
            <w:r>
              <w:rPr>
                <w:rFonts w:hint="eastAsia" w:ascii="仿宋" w:hAnsi="仿宋" w:eastAsia="仿宋"/>
              </w:rPr>
              <w:t>1</w:t>
            </w:r>
          </w:p>
        </w:tc>
        <w:tc>
          <w:tcPr>
            <w:tcW w:w="679" w:type="pct"/>
            <w:shd w:val="clear" w:color="auto" w:fill="F1F1F1" w:themeFill="background1" w:themeFillShade="F2"/>
          </w:tcPr>
          <w:p>
            <w:pPr>
              <w:adjustRightInd w:val="0"/>
              <w:snapToGrid w:val="0"/>
              <w:jc w:val="center"/>
              <w:rPr>
                <w:rFonts w:ascii="仿宋" w:hAnsi="仿宋" w:eastAsia="仿宋"/>
                <w:sz w:val="28"/>
                <w:szCs w:val="28"/>
              </w:rPr>
            </w:pPr>
          </w:p>
        </w:tc>
        <w:tc>
          <w:tcPr>
            <w:tcW w:w="643" w:type="pct"/>
            <w:shd w:val="clear" w:color="auto" w:fill="F1F1F1" w:themeFill="background1" w:themeFillShade="F2"/>
          </w:tcPr>
          <w:p>
            <w:pPr>
              <w:adjustRightInd w:val="0"/>
              <w:snapToGrid w:val="0"/>
              <w:jc w:val="center"/>
              <w:rPr>
                <w:rFonts w:ascii="仿宋" w:hAnsi="仿宋" w:eastAsia="仿宋"/>
                <w:sz w:val="28"/>
                <w:szCs w:val="28"/>
              </w:rPr>
            </w:pPr>
          </w:p>
        </w:tc>
        <w:tc>
          <w:tcPr>
            <w:tcW w:w="761" w:type="pct"/>
            <w:shd w:val="clear" w:color="auto" w:fill="F1F1F1" w:themeFill="background1" w:themeFillShade="F2"/>
          </w:tcPr>
          <w:p>
            <w:pPr>
              <w:adjustRightInd w:val="0"/>
              <w:snapToGrid w:val="0"/>
              <w:rPr>
                <w:rFonts w:ascii="仿宋" w:hAnsi="仿宋" w:eastAsia="仿宋"/>
                <w:sz w:val="28"/>
                <w:szCs w:val="28"/>
              </w:rPr>
            </w:pPr>
          </w:p>
        </w:tc>
        <w:tc>
          <w:tcPr>
            <w:tcW w:w="553" w:type="pct"/>
            <w:shd w:val="clear" w:color="auto" w:fill="F1F1F1" w:themeFill="background1" w:themeFillShade="F2"/>
          </w:tcPr>
          <w:p>
            <w:pPr>
              <w:adjustRightInd w:val="0"/>
              <w:snapToGrid w:val="0"/>
              <w:jc w:val="center"/>
              <w:rPr>
                <w:rFonts w:ascii="仿宋" w:hAnsi="仿宋" w:eastAsia="仿宋"/>
                <w:sz w:val="28"/>
                <w:szCs w:val="28"/>
              </w:rPr>
            </w:pPr>
          </w:p>
        </w:tc>
        <w:tc>
          <w:tcPr>
            <w:tcW w:w="477" w:type="pct"/>
            <w:tcBorders>
              <w:right w:val="single" w:color="auto" w:sz="4" w:space="0"/>
            </w:tcBorders>
            <w:shd w:val="clear" w:color="auto" w:fill="F1F1F1" w:themeFill="background1" w:themeFillShade="F2"/>
          </w:tcPr>
          <w:p>
            <w:pPr>
              <w:adjustRightInd w:val="0"/>
              <w:snapToGrid w:val="0"/>
              <w:jc w:val="center"/>
              <w:rPr>
                <w:rFonts w:ascii="仿宋" w:hAnsi="仿宋" w:eastAsia="仿宋"/>
                <w:sz w:val="28"/>
                <w:szCs w:val="28"/>
              </w:rPr>
            </w:pPr>
          </w:p>
        </w:tc>
        <w:tc>
          <w:tcPr>
            <w:tcW w:w="1295" w:type="pct"/>
            <w:tcBorders>
              <w:left w:val="single" w:color="auto" w:sz="4" w:space="0"/>
            </w:tcBorders>
          </w:tcPr>
          <w:p>
            <w:pPr>
              <w:adjustRightInd w:val="0"/>
              <w:snapToGrid w:val="0"/>
              <w:jc w:val="center"/>
              <w:rPr>
                <w:rFonts w:ascii="仿宋" w:hAnsi="仿宋" w:eastAsia="仿宋"/>
                <w:sz w:val="28"/>
                <w:szCs w:val="28"/>
              </w:rPr>
            </w:pPr>
          </w:p>
        </w:tc>
        <w:tc>
          <w:tcPr>
            <w:tcW w:w="320" w:type="pct"/>
            <w:tcBorders>
              <w:left w:val="single" w:color="auto" w:sz="4" w:space="0"/>
            </w:tcBorders>
            <w:shd w:val="clear" w:color="auto" w:fill="F1F1F1" w:themeFill="background1" w:themeFillShade="F2"/>
            <w:vAlign w:val="center"/>
          </w:tcPr>
          <w:p>
            <w:pPr>
              <w:adjustRightInd w:val="0"/>
              <w:snapToGrid w:val="0"/>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268" w:type="pct"/>
            <w:shd w:val="clear" w:color="auto" w:fill="F1F1F1" w:themeFill="background1" w:themeFillShade="F2"/>
            <w:vAlign w:val="center"/>
          </w:tcPr>
          <w:p>
            <w:pPr>
              <w:adjustRightInd w:val="0"/>
              <w:snapToGrid w:val="0"/>
              <w:jc w:val="center"/>
              <w:rPr>
                <w:rFonts w:ascii="仿宋" w:hAnsi="仿宋" w:eastAsia="仿宋"/>
              </w:rPr>
            </w:pPr>
            <w:r>
              <w:rPr>
                <w:rFonts w:hint="eastAsia" w:ascii="仿宋" w:hAnsi="仿宋" w:eastAsia="仿宋"/>
              </w:rPr>
              <w:t>2</w:t>
            </w:r>
          </w:p>
        </w:tc>
        <w:tc>
          <w:tcPr>
            <w:tcW w:w="679" w:type="pct"/>
            <w:shd w:val="clear" w:color="auto" w:fill="F1F1F1" w:themeFill="background1" w:themeFillShade="F2"/>
          </w:tcPr>
          <w:p>
            <w:pPr>
              <w:adjustRightInd w:val="0"/>
              <w:snapToGrid w:val="0"/>
              <w:jc w:val="center"/>
              <w:rPr>
                <w:rFonts w:ascii="仿宋" w:hAnsi="仿宋" w:eastAsia="仿宋"/>
                <w:sz w:val="28"/>
                <w:szCs w:val="28"/>
              </w:rPr>
            </w:pPr>
          </w:p>
        </w:tc>
        <w:tc>
          <w:tcPr>
            <w:tcW w:w="643" w:type="pct"/>
            <w:shd w:val="clear" w:color="auto" w:fill="F1F1F1" w:themeFill="background1" w:themeFillShade="F2"/>
          </w:tcPr>
          <w:p>
            <w:pPr>
              <w:adjustRightInd w:val="0"/>
              <w:snapToGrid w:val="0"/>
              <w:jc w:val="center"/>
              <w:rPr>
                <w:rFonts w:ascii="仿宋" w:hAnsi="仿宋" w:eastAsia="仿宋"/>
                <w:sz w:val="28"/>
                <w:szCs w:val="28"/>
              </w:rPr>
            </w:pPr>
          </w:p>
        </w:tc>
        <w:tc>
          <w:tcPr>
            <w:tcW w:w="761" w:type="pct"/>
            <w:shd w:val="clear" w:color="auto" w:fill="F1F1F1" w:themeFill="background1" w:themeFillShade="F2"/>
          </w:tcPr>
          <w:p>
            <w:pPr>
              <w:adjustRightInd w:val="0"/>
              <w:snapToGrid w:val="0"/>
              <w:rPr>
                <w:rFonts w:ascii="仿宋" w:hAnsi="仿宋" w:eastAsia="仿宋"/>
                <w:sz w:val="28"/>
                <w:szCs w:val="28"/>
              </w:rPr>
            </w:pPr>
          </w:p>
        </w:tc>
        <w:tc>
          <w:tcPr>
            <w:tcW w:w="553" w:type="pct"/>
            <w:shd w:val="clear" w:color="auto" w:fill="F1F1F1" w:themeFill="background1" w:themeFillShade="F2"/>
          </w:tcPr>
          <w:p>
            <w:pPr>
              <w:adjustRightInd w:val="0"/>
              <w:snapToGrid w:val="0"/>
              <w:jc w:val="center"/>
              <w:rPr>
                <w:rFonts w:ascii="仿宋" w:hAnsi="仿宋" w:eastAsia="仿宋"/>
                <w:sz w:val="28"/>
                <w:szCs w:val="28"/>
              </w:rPr>
            </w:pPr>
          </w:p>
        </w:tc>
        <w:tc>
          <w:tcPr>
            <w:tcW w:w="477" w:type="pct"/>
            <w:tcBorders>
              <w:right w:val="single" w:color="auto" w:sz="4" w:space="0"/>
            </w:tcBorders>
            <w:shd w:val="clear" w:color="auto" w:fill="F1F1F1" w:themeFill="background1" w:themeFillShade="F2"/>
          </w:tcPr>
          <w:p>
            <w:pPr>
              <w:adjustRightInd w:val="0"/>
              <w:snapToGrid w:val="0"/>
              <w:jc w:val="center"/>
              <w:rPr>
                <w:rFonts w:ascii="仿宋" w:hAnsi="仿宋" w:eastAsia="仿宋"/>
                <w:sz w:val="28"/>
                <w:szCs w:val="28"/>
              </w:rPr>
            </w:pPr>
          </w:p>
        </w:tc>
        <w:tc>
          <w:tcPr>
            <w:tcW w:w="1295" w:type="pct"/>
            <w:tcBorders>
              <w:left w:val="single" w:color="auto" w:sz="4" w:space="0"/>
            </w:tcBorders>
          </w:tcPr>
          <w:p>
            <w:pPr>
              <w:adjustRightInd w:val="0"/>
              <w:snapToGrid w:val="0"/>
              <w:jc w:val="center"/>
              <w:rPr>
                <w:rFonts w:ascii="仿宋" w:hAnsi="仿宋" w:eastAsia="仿宋"/>
                <w:sz w:val="28"/>
                <w:szCs w:val="28"/>
              </w:rPr>
            </w:pPr>
          </w:p>
        </w:tc>
        <w:tc>
          <w:tcPr>
            <w:tcW w:w="320" w:type="pct"/>
            <w:tcBorders>
              <w:left w:val="single" w:color="auto" w:sz="4" w:space="0"/>
            </w:tcBorders>
            <w:shd w:val="clear" w:color="auto" w:fill="F1F1F1" w:themeFill="background1" w:themeFillShade="F2"/>
            <w:vAlign w:val="center"/>
          </w:tcPr>
          <w:p>
            <w:pPr>
              <w:adjustRightInd w:val="0"/>
              <w:snapToGrid w:val="0"/>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268" w:type="pct"/>
            <w:shd w:val="clear" w:color="auto" w:fill="F1F1F1" w:themeFill="background1" w:themeFillShade="F2"/>
            <w:vAlign w:val="center"/>
          </w:tcPr>
          <w:p>
            <w:pPr>
              <w:adjustRightInd w:val="0"/>
              <w:snapToGrid w:val="0"/>
              <w:jc w:val="center"/>
              <w:rPr>
                <w:rFonts w:ascii="仿宋" w:hAnsi="仿宋" w:eastAsia="仿宋"/>
              </w:rPr>
            </w:pPr>
            <w:r>
              <w:rPr>
                <w:rFonts w:ascii="仿宋" w:hAnsi="仿宋" w:eastAsia="仿宋"/>
              </w:rPr>
              <w:t>…</w:t>
            </w:r>
          </w:p>
        </w:tc>
        <w:tc>
          <w:tcPr>
            <w:tcW w:w="679" w:type="pct"/>
            <w:shd w:val="clear" w:color="auto" w:fill="F1F1F1" w:themeFill="background1" w:themeFillShade="F2"/>
          </w:tcPr>
          <w:p>
            <w:pPr>
              <w:adjustRightInd w:val="0"/>
              <w:snapToGrid w:val="0"/>
              <w:jc w:val="center"/>
              <w:rPr>
                <w:rFonts w:ascii="仿宋" w:hAnsi="仿宋" w:eastAsia="仿宋"/>
                <w:sz w:val="28"/>
                <w:szCs w:val="28"/>
              </w:rPr>
            </w:pPr>
          </w:p>
        </w:tc>
        <w:tc>
          <w:tcPr>
            <w:tcW w:w="643" w:type="pct"/>
            <w:shd w:val="clear" w:color="auto" w:fill="F1F1F1" w:themeFill="background1" w:themeFillShade="F2"/>
          </w:tcPr>
          <w:p>
            <w:pPr>
              <w:adjustRightInd w:val="0"/>
              <w:snapToGrid w:val="0"/>
              <w:jc w:val="center"/>
              <w:rPr>
                <w:rFonts w:ascii="仿宋" w:hAnsi="仿宋" w:eastAsia="仿宋"/>
                <w:sz w:val="28"/>
                <w:szCs w:val="28"/>
              </w:rPr>
            </w:pPr>
          </w:p>
        </w:tc>
        <w:tc>
          <w:tcPr>
            <w:tcW w:w="761" w:type="pct"/>
            <w:shd w:val="clear" w:color="auto" w:fill="F1F1F1" w:themeFill="background1" w:themeFillShade="F2"/>
          </w:tcPr>
          <w:p>
            <w:pPr>
              <w:adjustRightInd w:val="0"/>
              <w:snapToGrid w:val="0"/>
              <w:jc w:val="center"/>
              <w:rPr>
                <w:rFonts w:ascii="仿宋" w:hAnsi="仿宋" w:eastAsia="仿宋"/>
                <w:sz w:val="28"/>
                <w:szCs w:val="28"/>
              </w:rPr>
            </w:pPr>
          </w:p>
        </w:tc>
        <w:tc>
          <w:tcPr>
            <w:tcW w:w="553" w:type="pct"/>
            <w:shd w:val="clear" w:color="auto" w:fill="F1F1F1" w:themeFill="background1" w:themeFillShade="F2"/>
          </w:tcPr>
          <w:p>
            <w:pPr>
              <w:adjustRightInd w:val="0"/>
              <w:snapToGrid w:val="0"/>
              <w:jc w:val="center"/>
              <w:rPr>
                <w:rFonts w:ascii="仿宋" w:hAnsi="仿宋" w:eastAsia="仿宋"/>
                <w:sz w:val="28"/>
                <w:szCs w:val="28"/>
              </w:rPr>
            </w:pPr>
          </w:p>
        </w:tc>
        <w:tc>
          <w:tcPr>
            <w:tcW w:w="477" w:type="pct"/>
            <w:tcBorders>
              <w:right w:val="single" w:color="auto" w:sz="4" w:space="0"/>
            </w:tcBorders>
            <w:shd w:val="clear" w:color="auto" w:fill="F1F1F1" w:themeFill="background1" w:themeFillShade="F2"/>
          </w:tcPr>
          <w:p>
            <w:pPr>
              <w:adjustRightInd w:val="0"/>
              <w:snapToGrid w:val="0"/>
              <w:rPr>
                <w:rFonts w:ascii="仿宋" w:hAnsi="仿宋" w:eastAsia="仿宋"/>
                <w:sz w:val="28"/>
                <w:szCs w:val="28"/>
              </w:rPr>
            </w:pPr>
          </w:p>
        </w:tc>
        <w:tc>
          <w:tcPr>
            <w:tcW w:w="1295" w:type="pct"/>
            <w:tcBorders>
              <w:left w:val="single" w:color="auto" w:sz="4" w:space="0"/>
            </w:tcBorders>
          </w:tcPr>
          <w:p>
            <w:pPr>
              <w:adjustRightInd w:val="0"/>
              <w:snapToGrid w:val="0"/>
              <w:jc w:val="center"/>
              <w:rPr>
                <w:rFonts w:ascii="仿宋" w:hAnsi="仿宋" w:eastAsia="仿宋"/>
                <w:sz w:val="28"/>
                <w:szCs w:val="28"/>
              </w:rPr>
            </w:pPr>
          </w:p>
        </w:tc>
        <w:tc>
          <w:tcPr>
            <w:tcW w:w="320" w:type="pct"/>
            <w:tcBorders>
              <w:left w:val="single" w:color="auto" w:sz="4" w:space="0"/>
            </w:tcBorders>
            <w:shd w:val="clear" w:color="auto" w:fill="F1F1F1" w:themeFill="background1" w:themeFillShade="F2"/>
            <w:vAlign w:val="center"/>
          </w:tcPr>
          <w:p>
            <w:pPr>
              <w:adjustRightInd w:val="0"/>
              <w:snapToGrid w:val="0"/>
              <w:jc w:val="center"/>
              <w:rPr>
                <w:rFonts w:ascii="仿宋" w:hAnsi="仿宋" w:eastAsia="仿宋"/>
                <w:sz w:val="28"/>
                <w:szCs w:val="28"/>
              </w:rPr>
            </w:pPr>
          </w:p>
        </w:tc>
      </w:tr>
    </w:tbl>
    <w:p>
      <w:pPr>
        <w:rPr>
          <w:rFonts w:ascii="楷体" w:hAnsi="楷体" w:eastAsia="楷体" w:cs="仿宋_GB2312"/>
        </w:rPr>
      </w:pPr>
      <w:r>
        <w:rPr>
          <w:rFonts w:hint="eastAsia" w:ascii="楷体" w:hAnsi="楷体" w:eastAsia="楷体" w:cs="仿宋_GB2312"/>
          <w:bCs/>
        </w:rPr>
        <w:t>注：1.自制：</w:t>
      </w:r>
      <w:r>
        <w:rPr>
          <w:rFonts w:hint="eastAsia" w:ascii="楷体" w:hAnsi="楷体" w:eastAsia="楷体" w:cs="仿宋_GB2312"/>
        </w:rPr>
        <w:t>实验室自行研制的教学仪器设备。</w:t>
      </w:r>
    </w:p>
    <w:p>
      <w:pPr>
        <w:ind w:firstLine="480" w:firstLineChars="200"/>
        <w:rPr>
          <w:rFonts w:ascii="楷体" w:hAnsi="楷体" w:eastAsia="楷体" w:cs="仿宋_GB2312"/>
        </w:rPr>
      </w:pPr>
      <w:r>
        <w:rPr>
          <w:rFonts w:hint="eastAsia" w:ascii="楷体" w:hAnsi="楷体" w:eastAsia="楷体" w:cs="仿宋_GB2312"/>
        </w:rPr>
        <w:t>2.</w:t>
      </w:r>
      <w:r>
        <w:rPr>
          <w:rFonts w:hint="eastAsia" w:ascii="楷体" w:hAnsi="楷体" w:eastAsia="楷体" w:cs="仿宋_GB2312"/>
          <w:bCs/>
        </w:rPr>
        <w:t>改装：</w:t>
      </w:r>
      <w:r>
        <w:rPr>
          <w:rFonts w:hint="eastAsia" w:ascii="楷体" w:hAnsi="楷体" w:eastAsia="楷体" w:cs="仿宋_GB2312"/>
        </w:rPr>
        <w:t>对购置的仪器设备进行改装，赋予其新的功能和用途。</w:t>
      </w:r>
    </w:p>
    <w:p>
      <w:pPr>
        <w:ind w:firstLine="480" w:firstLineChars="200"/>
        <w:rPr>
          <w:rFonts w:ascii="楷体" w:hAnsi="楷体" w:eastAsia="楷体" w:cs="仿宋_GB2312"/>
        </w:rPr>
      </w:pPr>
      <w:r>
        <w:rPr>
          <w:rFonts w:hint="eastAsia" w:ascii="楷体" w:hAnsi="楷体" w:eastAsia="楷体" w:cs="仿宋_GB2312"/>
        </w:rPr>
        <w:t>3.科研支撑情况：教师专利支撑需填写专利号（分发明专利、实用新型专利和外观设计专利），教师科研项目支撑需填写项目名称、类型及级别，教师科研成果支撑需填写成果名称、类型及级别、获奖年度。</w:t>
      </w:r>
    </w:p>
    <w:p>
      <w:pPr>
        <w:adjustRightInd w:val="0"/>
        <w:snapToGrid w:val="0"/>
        <w:spacing w:before="163" w:beforeLines="50"/>
        <w:jc w:val="center"/>
        <w:rPr>
          <w:rFonts w:ascii="黑体" w:hAnsi="黑体" w:eastAsia="黑体"/>
          <w:szCs w:val="28"/>
        </w:rPr>
      </w:pPr>
      <w:r>
        <w:rPr>
          <w:rFonts w:hint="eastAsia" w:ascii="黑体" w:hAnsi="黑体" w:eastAsia="黑体"/>
          <w:szCs w:val="28"/>
        </w:rPr>
        <w:t>表4-3 示范中</w:t>
      </w:r>
      <w:r>
        <w:rPr>
          <w:rFonts w:hint="eastAsia" w:ascii="黑体" w:hAnsi="黑体" w:eastAsia="黑体"/>
          <w:szCs w:val="28"/>
          <w:highlight w:val="none"/>
        </w:rPr>
        <w:t>心开发的实验课程</w:t>
      </w:r>
      <w:r>
        <w:rPr>
          <w:rFonts w:hint="eastAsia" w:ascii="黑体" w:hAnsi="黑体" w:eastAsia="黑体"/>
          <w:szCs w:val="28"/>
        </w:rPr>
        <w:t>情况（2018-2022年）</w:t>
      </w:r>
    </w:p>
    <w:tbl>
      <w:tblPr>
        <w:tblStyle w:val="9"/>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3"/>
        <w:gridCol w:w="3248"/>
        <w:gridCol w:w="1446"/>
        <w:gridCol w:w="1073"/>
        <w:gridCol w:w="1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89" w:type="pct"/>
            <w:vAlign w:val="center"/>
          </w:tcPr>
          <w:p>
            <w:pPr>
              <w:adjustRightInd w:val="0"/>
              <w:snapToGrid w:val="0"/>
              <w:jc w:val="center"/>
              <w:rPr>
                <w:rFonts w:ascii="仿宋" w:hAnsi="仿宋" w:eastAsia="仿宋" w:cs="宋体"/>
                <w:b/>
                <w:bCs/>
              </w:rPr>
            </w:pPr>
            <w:r>
              <w:rPr>
                <w:rFonts w:hint="eastAsia" w:ascii="仿宋" w:hAnsi="仿宋" w:eastAsia="仿宋" w:cs="宋体"/>
                <w:b/>
                <w:bCs/>
              </w:rPr>
              <w:t>序号</w:t>
            </w:r>
          </w:p>
        </w:tc>
        <w:tc>
          <w:tcPr>
            <w:tcW w:w="1907" w:type="pct"/>
            <w:vAlign w:val="center"/>
          </w:tcPr>
          <w:p>
            <w:pPr>
              <w:adjustRightInd w:val="0"/>
              <w:snapToGrid w:val="0"/>
              <w:jc w:val="center"/>
              <w:rPr>
                <w:rFonts w:ascii="仿宋" w:hAnsi="仿宋" w:eastAsia="仿宋" w:cs="宋体"/>
                <w:b/>
                <w:bCs/>
              </w:rPr>
            </w:pPr>
            <w:r>
              <w:rPr>
                <w:rFonts w:hint="eastAsia" w:ascii="仿宋" w:hAnsi="仿宋" w:eastAsia="仿宋" w:cs="宋体"/>
                <w:b/>
                <w:bCs/>
              </w:rPr>
              <w:t>课程名称</w:t>
            </w:r>
          </w:p>
        </w:tc>
        <w:tc>
          <w:tcPr>
            <w:tcW w:w="849" w:type="pct"/>
            <w:vAlign w:val="center"/>
          </w:tcPr>
          <w:p>
            <w:pPr>
              <w:adjustRightInd w:val="0"/>
              <w:snapToGrid w:val="0"/>
              <w:jc w:val="center"/>
              <w:rPr>
                <w:rFonts w:ascii="仿宋" w:hAnsi="仿宋" w:eastAsia="仿宋" w:cs="宋体"/>
                <w:b/>
                <w:bCs/>
              </w:rPr>
            </w:pPr>
            <w:r>
              <w:rPr>
                <w:rFonts w:hint="eastAsia" w:ascii="仿宋" w:hAnsi="仿宋" w:eastAsia="仿宋" w:cs="宋体"/>
                <w:b/>
                <w:bCs/>
              </w:rPr>
              <w:t>负责人</w:t>
            </w:r>
          </w:p>
        </w:tc>
        <w:tc>
          <w:tcPr>
            <w:tcW w:w="630" w:type="pct"/>
            <w:vAlign w:val="center"/>
          </w:tcPr>
          <w:p>
            <w:pPr>
              <w:adjustRightInd w:val="0"/>
              <w:snapToGrid w:val="0"/>
              <w:jc w:val="center"/>
              <w:rPr>
                <w:rFonts w:ascii="仿宋" w:hAnsi="仿宋" w:eastAsia="仿宋" w:cs="宋体"/>
                <w:b/>
                <w:bCs/>
              </w:rPr>
            </w:pPr>
            <w:r>
              <w:rPr>
                <w:rFonts w:hint="eastAsia" w:ascii="仿宋" w:hAnsi="仿宋" w:eastAsia="仿宋" w:cs="宋体"/>
                <w:b/>
                <w:bCs/>
              </w:rPr>
              <w:t>类别</w:t>
            </w:r>
          </w:p>
        </w:tc>
        <w:tc>
          <w:tcPr>
            <w:tcW w:w="1023" w:type="pct"/>
            <w:tcBorders>
              <w:left w:val="single" w:color="auto" w:sz="4" w:space="0"/>
            </w:tcBorders>
            <w:vAlign w:val="center"/>
          </w:tcPr>
          <w:p>
            <w:pPr>
              <w:adjustRightInd w:val="0"/>
              <w:snapToGrid w:val="0"/>
              <w:jc w:val="center"/>
              <w:rPr>
                <w:rFonts w:ascii="仿宋" w:hAnsi="仿宋" w:eastAsia="仿宋" w:cs="宋体"/>
                <w:b/>
                <w:bCs/>
              </w:rPr>
            </w:pPr>
            <w:r>
              <w:rPr>
                <w:rFonts w:hint="eastAsia" w:ascii="仿宋" w:hAnsi="仿宋" w:eastAsia="仿宋" w:cs="宋体"/>
                <w:b/>
                <w:bCs/>
              </w:rPr>
              <w:t>首轮开设时间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89" w:type="pct"/>
            <w:vAlign w:val="center"/>
          </w:tcPr>
          <w:p>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1</w:t>
            </w:r>
          </w:p>
        </w:tc>
        <w:tc>
          <w:tcPr>
            <w:tcW w:w="1907" w:type="pct"/>
          </w:tcPr>
          <w:p>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玉米新品种选育虚拟实验</w:t>
            </w:r>
          </w:p>
        </w:tc>
        <w:tc>
          <w:tcPr>
            <w:tcW w:w="849" w:type="pct"/>
          </w:tcPr>
          <w:p>
            <w:pPr>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孙丽芳</w:t>
            </w:r>
          </w:p>
        </w:tc>
        <w:tc>
          <w:tcPr>
            <w:tcW w:w="630" w:type="pct"/>
          </w:tcPr>
          <w:p>
            <w:pPr>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a</w:t>
            </w:r>
          </w:p>
        </w:tc>
        <w:tc>
          <w:tcPr>
            <w:tcW w:w="1023" w:type="pct"/>
            <w:tcBorders>
              <w:left w:val="single" w:color="auto" w:sz="4" w:space="0"/>
            </w:tcBorders>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89" w:type="pct"/>
            <w:vAlign w:val="center"/>
          </w:tcPr>
          <w:p>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2</w:t>
            </w:r>
          </w:p>
        </w:tc>
        <w:tc>
          <w:tcPr>
            <w:tcW w:w="1907" w:type="pct"/>
          </w:tcPr>
          <w:p>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寒地水稻栽培技术虚拟仿真实验</w:t>
            </w:r>
          </w:p>
        </w:tc>
        <w:tc>
          <w:tcPr>
            <w:tcW w:w="849" w:type="pct"/>
          </w:tcPr>
          <w:p>
            <w:pPr>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钱永德</w:t>
            </w:r>
          </w:p>
        </w:tc>
        <w:tc>
          <w:tcPr>
            <w:tcW w:w="630" w:type="pct"/>
            <w:vAlign w:val="top"/>
          </w:tcPr>
          <w:p>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lang w:val="en-US" w:eastAsia="zh-CN"/>
              </w:rPr>
              <w:t>a</w:t>
            </w:r>
          </w:p>
        </w:tc>
        <w:tc>
          <w:tcPr>
            <w:tcW w:w="1023" w:type="pct"/>
            <w:tcBorders>
              <w:left w:val="single" w:color="auto" w:sz="4" w:space="0"/>
            </w:tcBorders>
            <w:vAlign w:val="top"/>
          </w:tcPr>
          <w:p>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lang w:val="en-US" w:eastAsia="zh-CN"/>
              </w:rPr>
              <w:t>2021.03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589" w:type="pct"/>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907" w:type="pct"/>
          </w:tcPr>
          <w:p>
            <w:pPr>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马铃薯育种技术虚拟仿真实验</w:t>
            </w:r>
          </w:p>
        </w:tc>
        <w:tc>
          <w:tcPr>
            <w:tcW w:w="849" w:type="pct"/>
          </w:tcPr>
          <w:p>
            <w:pPr>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姜丽丽</w:t>
            </w:r>
          </w:p>
        </w:tc>
        <w:tc>
          <w:tcPr>
            <w:tcW w:w="630" w:type="pct"/>
            <w:vAlign w:val="top"/>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a</w:t>
            </w:r>
          </w:p>
        </w:tc>
        <w:tc>
          <w:tcPr>
            <w:tcW w:w="1023" w:type="pct"/>
            <w:tcBorders>
              <w:left w:val="single" w:color="auto" w:sz="4" w:space="0"/>
            </w:tcBorders>
            <w:vAlign w:val="top"/>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2022.03</w:t>
            </w:r>
          </w:p>
        </w:tc>
      </w:tr>
    </w:tbl>
    <w:p>
      <w:pPr>
        <w:rPr>
          <w:rFonts w:ascii="楷体" w:hAnsi="楷体" w:eastAsia="楷体" w:cs="仿宋_GB2312"/>
        </w:rPr>
      </w:pPr>
      <w:r>
        <w:rPr>
          <w:rFonts w:hint="eastAsia" w:ascii="楷体" w:hAnsi="楷体" w:eastAsia="楷体" w:cs="仿宋_GB2312"/>
          <w:bCs/>
        </w:rPr>
        <w:t>注：类别分为a、b两类，a类指以示范中心人员为第一负责人完成的；b类指本示范中心协同其他单位共同完成的。</w:t>
      </w:r>
    </w:p>
    <w:p>
      <w:pPr>
        <w:adjustRightInd w:val="0"/>
        <w:snapToGrid w:val="0"/>
        <w:spacing w:before="163" w:beforeLines="50"/>
        <w:jc w:val="center"/>
        <w:rPr>
          <w:rFonts w:ascii="黑体" w:hAnsi="黑体" w:eastAsia="黑体"/>
          <w:szCs w:val="28"/>
        </w:rPr>
      </w:pPr>
      <w:r>
        <w:rPr>
          <w:rFonts w:hint="eastAsia" w:ascii="黑体" w:hAnsi="黑体" w:eastAsia="黑体"/>
          <w:szCs w:val="28"/>
        </w:rPr>
        <w:t>表4-4 示范中心开发</w:t>
      </w:r>
      <w:r>
        <w:rPr>
          <w:rFonts w:hint="eastAsia" w:ascii="黑体" w:hAnsi="黑体" w:eastAsia="黑体"/>
          <w:szCs w:val="28"/>
          <w:highlight w:val="none"/>
        </w:rPr>
        <w:t>的实验教材、著作</w:t>
      </w:r>
      <w:r>
        <w:rPr>
          <w:rFonts w:hint="eastAsia" w:ascii="黑体" w:hAnsi="黑体" w:eastAsia="黑体"/>
          <w:szCs w:val="28"/>
        </w:rPr>
        <w:t>情况（2018-2022年）</w:t>
      </w:r>
    </w:p>
    <w:tbl>
      <w:tblPr>
        <w:tblStyle w:val="9"/>
        <w:tblW w:w="499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74"/>
        <w:gridCol w:w="2168"/>
        <w:gridCol w:w="867"/>
        <w:gridCol w:w="1090"/>
        <w:gridCol w:w="462"/>
        <w:gridCol w:w="2257"/>
        <w:gridCol w:w="10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37" w:type="pct"/>
            <w:vAlign w:val="center"/>
          </w:tcPr>
          <w:p>
            <w:pPr>
              <w:adjustRightInd w:val="0"/>
              <w:snapToGrid w:val="0"/>
              <w:jc w:val="center"/>
              <w:rPr>
                <w:rFonts w:ascii="仿宋" w:hAnsi="仿宋" w:eastAsia="仿宋" w:cs="宋体"/>
                <w:b/>
                <w:bCs/>
              </w:rPr>
            </w:pPr>
            <w:r>
              <w:rPr>
                <w:rFonts w:hint="eastAsia" w:ascii="仿宋" w:hAnsi="仿宋" w:eastAsia="仿宋" w:cs="宋体"/>
                <w:b/>
                <w:bCs/>
              </w:rPr>
              <w:t>序号</w:t>
            </w:r>
          </w:p>
        </w:tc>
        <w:tc>
          <w:tcPr>
            <w:tcW w:w="1273" w:type="pct"/>
            <w:vAlign w:val="center"/>
          </w:tcPr>
          <w:p>
            <w:pPr>
              <w:adjustRightInd w:val="0"/>
              <w:snapToGrid w:val="0"/>
              <w:jc w:val="center"/>
              <w:rPr>
                <w:rFonts w:ascii="仿宋" w:hAnsi="仿宋" w:eastAsia="仿宋" w:cs="宋体"/>
                <w:b/>
                <w:bCs/>
              </w:rPr>
            </w:pPr>
            <w:r>
              <w:rPr>
                <w:rFonts w:hint="eastAsia" w:ascii="仿宋" w:hAnsi="仿宋" w:eastAsia="仿宋" w:cs="宋体"/>
                <w:b/>
                <w:bCs/>
              </w:rPr>
              <w:t>教材、著作名称</w:t>
            </w:r>
          </w:p>
        </w:tc>
        <w:tc>
          <w:tcPr>
            <w:tcW w:w="509" w:type="pct"/>
            <w:vAlign w:val="center"/>
          </w:tcPr>
          <w:p>
            <w:pPr>
              <w:adjustRightInd w:val="0"/>
              <w:snapToGrid w:val="0"/>
              <w:jc w:val="center"/>
              <w:rPr>
                <w:rFonts w:ascii="仿宋" w:hAnsi="仿宋" w:eastAsia="仿宋" w:cs="宋体"/>
                <w:b/>
                <w:bCs/>
              </w:rPr>
            </w:pPr>
            <w:r>
              <w:rPr>
                <w:rFonts w:hint="eastAsia" w:ascii="仿宋" w:hAnsi="仿宋" w:eastAsia="仿宋" w:cs="宋体"/>
                <w:b/>
                <w:bCs/>
              </w:rPr>
              <w:t>作者</w:t>
            </w:r>
          </w:p>
        </w:tc>
        <w:tc>
          <w:tcPr>
            <w:tcW w:w="640" w:type="pct"/>
            <w:vAlign w:val="center"/>
          </w:tcPr>
          <w:p>
            <w:pPr>
              <w:adjustRightInd w:val="0"/>
              <w:snapToGrid w:val="0"/>
              <w:jc w:val="center"/>
              <w:rPr>
                <w:rFonts w:ascii="仿宋" w:hAnsi="仿宋" w:eastAsia="仿宋" w:cs="宋体"/>
                <w:b/>
                <w:bCs/>
              </w:rPr>
            </w:pPr>
            <w:r>
              <w:rPr>
                <w:rFonts w:hint="eastAsia" w:ascii="仿宋" w:hAnsi="仿宋" w:eastAsia="仿宋" w:cs="宋体"/>
                <w:b/>
                <w:bCs/>
              </w:rPr>
              <w:t>出版社</w:t>
            </w:r>
          </w:p>
        </w:tc>
        <w:tc>
          <w:tcPr>
            <w:tcW w:w="271" w:type="pct"/>
            <w:vAlign w:val="center"/>
          </w:tcPr>
          <w:p>
            <w:pPr>
              <w:adjustRightInd w:val="0"/>
              <w:snapToGrid w:val="0"/>
              <w:jc w:val="center"/>
              <w:rPr>
                <w:rFonts w:ascii="仿宋" w:hAnsi="仿宋" w:eastAsia="仿宋" w:cs="宋体"/>
                <w:b/>
                <w:bCs/>
              </w:rPr>
            </w:pPr>
            <w:r>
              <w:rPr>
                <w:rFonts w:hint="eastAsia" w:ascii="仿宋" w:hAnsi="仿宋" w:eastAsia="仿宋" w:cs="宋体"/>
                <w:b/>
                <w:bCs/>
              </w:rPr>
              <w:t>类别</w:t>
            </w:r>
          </w:p>
        </w:tc>
        <w:tc>
          <w:tcPr>
            <w:tcW w:w="1325" w:type="pct"/>
            <w:tcBorders>
              <w:left w:val="single" w:color="auto" w:sz="4" w:space="0"/>
            </w:tcBorders>
            <w:shd w:val="clear" w:color="auto" w:fill="auto"/>
            <w:vAlign w:val="center"/>
          </w:tcPr>
          <w:p>
            <w:pPr>
              <w:adjustRightInd w:val="0"/>
              <w:snapToGrid w:val="0"/>
              <w:jc w:val="center"/>
              <w:rPr>
                <w:rFonts w:ascii="仿宋" w:hAnsi="仿宋" w:eastAsia="仿宋" w:cs="宋体"/>
                <w:b/>
                <w:bCs/>
              </w:rPr>
            </w:pPr>
            <w:r>
              <w:rPr>
                <w:rFonts w:hint="eastAsia" w:ascii="仿宋" w:hAnsi="仿宋" w:eastAsia="仿宋" w:cs="宋体"/>
                <w:b/>
                <w:bCs/>
              </w:rPr>
              <w:t>ISBN号</w:t>
            </w:r>
          </w:p>
        </w:tc>
        <w:tc>
          <w:tcPr>
            <w:tcW w:w="642" w:type="pct"/>
            <w:tcBorders>
              <w:left w:val="single" w:color="auto" w:sz="4" w:space="0"/>
            </w:tcBorders>
            <w:shd w:val="clear" w:color="auto" w:fill="auto"/>
            <w:vAlign w:val="center"/>
          </w:tcPr>
          <w:p>
            <w:pPr>
              <w:adjustRightInd w:val="0"/>
              <w:snapToGrid w:val="0"/>
              <w:jc w:val="center"/>
              <w:rPr>
                <w:rFonts w:hint="eastAsia" w:ascii="仿宋" w:hAnsi="仿宋" w:eastAsia="仿宋" w:cs="宋体"/>
                <w:b/>
                <w:bCs/>
              </w:rPr>
            </w:pPr>
            <w:r>
              <w:rPr>
                <w:rFonts w:hint="eastAsia" w:ascii="仿宋" w:hAnsi="仿宋" w:eastAsia="仿宋" w:cs="宋体"/>
                <w:b/>
                <w:bCs/>
              </w:rPr>
              <w:t>出版</w:t>
            </w:r>
          </w:p>
          <w:p>
            <w:pPr>
              <w:adjustRightInd w:val="0"/>
              <w:snapToGrid w:val="0"/>
              <w:jc w:val="center"/>
              <w:rPr>
                <w:rFonts w:ascii="仿宋" w:hAnsi="仿宋" w:eastAsia="仿宋" w:cs="宋体"/>
                <w:b/>
                <w:bCs/>
              </w:rPr>
            </w:pPr>
            <w:r>
              <w:rPr>
                <w:rFonts w:hint="eastAsia" w:ascii="仿宋" w:hAnsi="仿宋" w:eastAsia="仿宋" w:cs="宋体"/>
                <w:b/>
                <w:bCs/>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1</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黄瓜抗逆性鉴定及生理生化特性研究</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李丹丹于高波</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哈尔滨工业大学出版社</w:t>
            </w:r>
          </w:p>
        </w:tc>
        <w:tc>
          <w:tcPr>
            <w:tcW w:w="271" w:type="pct"/>
            <w:vAlign w:val="center"/>
          </w:tcPr>
          <w:p>
            <w:pPr>
              <w:adjustRightInd w:val="0"/>
              <w:snapToGrid w:val="0"/>
              <w:jc w:val="center"/>
              <w:rPr>
                <w:rFonts w:hint="eastAsia" w:ascii="仿宋" w:hAnsi="仿宋" w:eastAsia="仿宋" w:cs="仿宋"/>
                <w:sz w:val="21"/>
                <w:szCs w:val="21"/>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978-7-5603-7267-9</w:t>
            </w:r>
          </w:p>
        </w:tc>
        <w:tc>
          <w:tcPr>
            <w:tcW w:w="642" w:type="pct"/>
            <w:tcBorders>
              <w:left w:val="single" w:color="auto" w:sz="4" w:space="0"/>
            </w:tcBorders>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转BADH基因大豆对盐碱土壤磷素、氮素转化的影响</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于  崧</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张翼飞</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东北林业大学出版社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978-7-5674-1650-5</w:t>
            </w:r>
          </w:p>
        </w:tc>
        <w:tc>
          <w:tcPr>
            <w:tcW w:w="642" w:type="pct"/>
            <w:tcBorders>
              <w:left w:val="single" w:color="auto" w:sz="4" w:space="0"/>
            </w:tcBorders>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栽培措施对小麦群体生产的调节效应研究</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薛盈文于  崧</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张翼飞</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西安交通大学出版社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978-7-5693-0918-8</w:t>
            </w:r>
          </w:p>
        </w:tc>
        <w:tc>
          <w:tcPr>
            <w:tcW w:w="642" w:type="pct"/>
            <w:tcBorders>
              <w:left w:val="single" w:color="auto" w:sz="4" w:space="0"/>
            </w:tcBorders>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施氮对甜菜氮素同化与碳代谢的调控机制</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于崧</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张翼飞</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哈尔滨工业大学出版社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978-7-5603-7692-9</w:t>
            </w:r>
          </w:p>
        </w:tc>
        <w:tc>
          <w:tcPr>
            <w:tcW w:w="642" w:type="pct"/>
            <w:tcBorders>
              <w:left w:val="single" w:color="auto" w:sz="4" w:space="0"/>
            </w:tcBorders>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寒地水稻膜下滴灌旱种效果研究</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吕艳东郭晓红</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中国农业出版社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978-7-109-24093-3</w:t>
            </w:r>
          </w:p>
        </w:tc>
        <w:tc>
          <w:tcPr>
            <w:tcW w:w="642" w:type="pct"/>
            <w:tcBorders>
              <w:left w:val="single" w:color="auto" w:sz="4" w:space="0"/>
            </w:tcBorders>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应用生物炭改良中国东北低产白浆土</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李红宇殷大伟</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东北林业大学出版社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978-7-567-41346-7</w:t>
            </w:r>
          </w:p>
        </w:tc>
        <w:tc>
          <w:tcPr>
            <w:tcW w:w="642" w:type="pct"/>
            <w:tcBorders>
              <w:left w:val="single" w:color="auto" w:sz="4" w:space="0"/>
            </w:tcBorders>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辣椒疫病发生生态学与防治技术研究</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李海燕</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东北林业大学出版社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978-7-5674-1354-2</w:t>
            </w:r>
          </w:p>
        </w:tc>
        <w:tc>
          <w:tcPr>
            <w:tcW w:w="642" w:type="pct"/>
            <w:tcBorders>
              <w:left w:val="single" w:color="auto" w:sz="4" w:space="0"/>
            </w:tcBorders>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中国北方寒地旱区杂粮优质生产</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苗兴芬姜丽丽</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黑龙江科学技术出版社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b</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978-7-5719-0051-9</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柽柳过氧化物酶基因和冷适应蛋白基因功能解析</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郭晓红</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东北林业大学出版社</w:t>
            </w:r>
          </w:p>
        </w:tc>
        <w:tc>
          <w:tcPr>
            <w:tcW w:w="271" w:type="pct"/>
            <w:vAlign w:val="center"/>
          </w:tcPr>
          <w:p>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978-7-5674-2095-3</w:t>
            </w:r>
          </w:p>
        </w:tc>
        <w:tc>
          <w:tcPr>
            <w:tcW w:w="642" w:type="pct"/>
            <w:tcBorders>
              <w:lef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寒地春玉米田玉米螟的绿色防控及孤雌产雌赤眼蜂研究</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张海燕</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中国农业科学技术出版社</w:t>
            </w:r>
          </w:p>
        </w:tc>
        <w:tc>
          <w:tcPr>
            <w:tcW w:w="271" w:type="pct"/>
            <w:vAlign w:val="center"/>
          </w:tcPr>
          <w:p>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978-7-511-65038-2</w:t>
            </w:r>
          </w:p>
        </w:tc>
        <w:tc>
          <w:tcPr>
            <w:tcW w:w="642" w:type="pct"/>
            <w:tcBorders>
              <w:lef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寒地水稻高效施肥理论与技术</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李红宇</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中国农业出版社</w:t>
            </w:r>
          </w:p>
        </w:tc>
        <w:tc>
          <w:tcPr>
            <w:tcW w:w="271" w:type="pct"/>
            <w:vAlign w:val="center"/>
          </w:tcPr>
          <w:p>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978-7-109-26986-6</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寒地早粳稻株型与产量品质关系的研究</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吕艳东</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东北林业大学出版社</w:t>
            </w:r>
          </w:p>
        </w:tc>
        <w:tc>
          <w:tcPr>
            <w:tcW w:w="271" w:type="pct"/>
            <w:vAlign w:val="center"/>
          </w:tcPr>
          <w:p>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978-7-5674-2096-0</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木霉菌调控玉米耐盐碱机理与根际土壤微生物多样性-以寒地盐碱土壤为例</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付建</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中国农业科学技术出版社</w:t>
            </w:r>
          </w:p>
        </w:tc>
        <w:tc>
          <w:tcPr>
            <w:tcW w:w="271" w:type="pct"/>
            <w:vAlign w:val="center"/>
          </w:tcPr>
          <w:p>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978-7-5116-4757-3</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1273" w:type="pct"/>
            <w:vAlign w:val="bottom"/>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玉米盐碱胁迫及调控机理</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王玉凤</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中国农业出版社</w:t>
            </w:r>
          </w:p>
        </w:tc>
        <w:tc>
          <w:tcPr>
            <w:tcW w:w="271" w:type="pct"/>
            <w:vAlign w:val="center"/>
          </w:tcPr>
          <w:p>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978-7-109-26705-3</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黑龙江省半干旱区玉米营养与施肥技术</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王鹏</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黑龙江八一农垦大学</w:t>
            </w:r>
          </w:p>
        </w:tc>
        <w:tc>
          <w:tcPr>
            <w:tcW w:w="271" w:type="pct"/>
            <w:vAlign w:val="center"/>
          </w:tcPr>
          <w:p>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978-7-5-11-6461-01</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黑龙江垦区耕地质量评价</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陈宝政</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东北林业大学出版社</w:t>
            </w:r>
          </w:p>
        </w:tc>
        <w:tc>
          <w:tcPr>
            <w:tcW w:w="271" w:type="pct"/>
            <w:vAlign w:val="center"/>
          </w:tcPr>
          <w:p>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978-7-5674-2261-2</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蔬菜产品质量追溯实用技术手册</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刘明</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 w:hAnsi="仿宋" w:eastAsia="仿宋" w:cs="仿宋"/>
                <w:i w:val="0"/>
                <w:iCs w:val="0"/>
                <w:color w:val="000000"/>
                <w:kern w:val="0"/>
                <w:sz w:val="21"/>
                <w:szCs w:val="21"/>
                <w:u w:val="none"/>
                <w:lang w:val="en-US" w:eastAsia="zh-CN" w:bidi="ar"/>
              </w:rPr>
              <w:t>中国农业出版社</w:t>
            </w:r>
          </w:p>
        </w:tc>
        <w:tc>
          <w:tcPr>
            <w:tcW w:w="271" w:type="pct"/>
            <w:vAlign w:val="center"/>
          </w:tcPr>
          <w:p>
            <w:pPr>
              <w:adjustRightInd w:val="0"/>
              <w:snapToGrid w:val="0"/>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val="en-US" w:eastAsia="zh-CN"/>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978-7-109-27430-3</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1273" w:type="pct"/>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关于北方粳稻育种若干问题的探讨</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李红宇范名宇</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中国农业科技出版社</w:t>
            </w:r>
          </w:p>
        </w:tc>
        <w:tc>
          <w:tcPr>
            <w:tcW w:w="271" w:type="pct"/>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978-7-5116-5402-1</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1273" w:type="pct"/>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生物炭基肥作物化肥减施技术创新与实践</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殷大伟李红宇</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东北林业大学出版社</w:t>
            </w:r>
          </w:p>
        </w:tc>
        <w:tc>
          <w:tcPr>
            <w:tcW w:w="271" w:type="pct"/>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978-7-5116-5402-1</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1273" w:type="pct"/>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化肥配施腐植酸对土壤养分的活化效应</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郭伟</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东北林业大学出版社</w:t>
            </w:r>
          </w:p>
        </w:tc>
        <w:tc>
          <w:tcPr>
            <w:tcW w:w="271"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978-7-5674-2506-4</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1273" w:type="pct"/>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大豆种植全程解决方案</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张明聪</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黑龙江省人民出版社</w:t>
            </w:r>
          </w:p>
        </w:tc>
        <w:tc>
          <w:tcPr>
            <w:tcW w:w="271"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b</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978-7-207-12372-5</w:t>
            </w:r>
          </w:p>
        </w:tc>
        <w:tc>
          <w:tcPr>
            <w:tcW w:w="642" w:type="pct"/>
            <w:tcBorders>
              <w:left w:val="single" w:color="auto" w:sz="4" w:space="0"/>
            </w:tcBorders>
            <w:vAlign w:val="center"/>
          </w:tcPr>
          <w:p>
            <w:pPr>
              <w:keepNext w:val="0"/>
              <w:keepLines w:val="0"/>
              <w:widowControl/>
              <w:suppressLineNumbers w:val="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1273" w:type="pct"/>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肥料检测与施用技术研究</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王宁</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哈尔滨工业大学出</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978-7-5603-9515-9</w:t>
            </w:r>
          </w:p>
        </w:tc>
        <w:tc>
          <w:tcPr>
            <w:tcW w:w="642" w:type="pct"/>
            <w:tcBorders>
              <w:left w:val="single" w:color="auto" w:sz="4" w:space="0"/>
            </w:tcBorders>
            <w:vAlign w:val="center"/>
          </w:tcPr>
          <w:p>
            <w:pPr>
              <w:keepNext w:val="0"/>
              <w:keepLines w:val="0"/>
              <w:widowControl/>
              <w:suppressLineNumbers w:val="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1273" w:type="pct"/>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杂粮作物栽培学</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于立河</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中国农业出版社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978-7-109-27616-1</w:t>
            </w:r>
          </w:p>
        </w:tc>
        <w:tc>
          <w:tcPr>
            <w:tcW w:w="642" w:type="pct"/>
            <w:tcBorders>
              <w:left w:val="single" w:color="auto" w:sz="4" w:space="0"/>
            </w:tcBorders>
            <w:vAlign w:val="center"/>
          </w:tcPr>
          <w:p>
            <w:pPr>
              <w:keepNext w:val="0"/>
              <w:keepLines w:val="0"/>
              <w:widowControl/>
              <w:suppressLineNumbers w:val="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1273" w:type="pct"/>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玉米耐盐碱种质资源筛选鉴定及耐盐自交系DNA甲基化表观遗传调控分析</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孙丽芳</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中国农业科学技术出版社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978-7-5116-5435-9</w:t>
            </w:r>
          </w:p>
        </w:tc>
        <w:tc>
          <w:tcPr>
            <w:tcW w:w="642" w:type="pct"/>
            <w:tcBorders>
              <w:left w:val="single" w:color="auto" w:sz="4" w:space="0"/>
            </w:tcBorders>
            <w:vAlign w:val="center"/>
          </w:tcPr>
          <w:p>
            <w:pPr>
              <w:keepNext w:val="0"/>
              <w:keepLines w:val="0"/>
              <w:widowControl/>
              <w:suppressLineNumbers w:val="0"/>
              <w:jc w:val="center"/>
              <w:textAlignment w:val="bottom"/>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1273" w:type="pct"/>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寒地甜瓜产量与品质生理调控机制的研究</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廉 华</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东北林业大学出版社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978-7-5674-2934-5</w:t>
            </w:r>
          </w:p>
        </w:tc>
        <w:tc>
          <w:tcPr>
            <w:tcW w:w="642" w:type="pct"/>
            <w:tcBorders>
              <w:left w:val="single" w:color="auto" w:sz="4" w:space="0"/>
            </w:tcBorders>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1273" w:type="pct"/>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生物炭对松嫩平原盐碱地土壤微环境及作物生长发育的影响</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王智慧</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中国农业科学技术出版社</w:t>
            </w:r>
          </w:p>
        </w:tc>
        <w:tc>
          <w:tcPr>
            <w:tcW w:w="271" w:type="pct"/>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bCs/>
                <w:sz w:val="21"/>
                <w:szCs w:val="21"/>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978-7-5116-5810-4</w:t>
            </w:r>
          </w:p>
        </w:tc>
        <w:tc>
          <w:tcPr>
            <w:tcW w:w="642" w:type="pct"/>
            <w:tcBorders>
              <w:left w:val="single" w:color="auto" w:sz="4" w:space="0"/>
            </w:tcBorders>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1273" w:type="pct"/>
            <w:vAlign w:val="center"/>
          </w:tcPr>
          <w:p>
            <w:pPr>
              <w:keepNext w:val="0"/>
              <w:keepLines w:val="0"/>
              <w:widowControl/>
              <w:suppressLineNumbers w:val="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寒地水稻高产优质群体优化研究与示范</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曹亮</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东北农业大学出版社</w:t>
            </w:r>
          </w:p>
        </w:tc>
        <w:tc>
          <w:tcPr>
            <w:tcW w:w="271"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978-7-5674-2736-5</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28</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食用豆田节肢动物多样性及主要害虫研究</w:t>
            </w:r>
          </w:p>
        </w:tc>
        <w:tc>
          <w:tcPr>
            <w:tcW w:w="509"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金永玲</w:t>
            </w:r>
          </w:p>
        </w:tc>
        <w:tc>
          <w:tcPr>
            <w:tcW w:w="640"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中国农业科技出版社</w:t>
            </w:r>
          </w:p>
        </w:tc>
        <w:tc>
          <w:tcPr>
            <w:tcW w:w="271" w:type="pct"/>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978-7-5116-5749-7</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337" w:type="pct"/>
            <w:vAlign w:val="center"/>
          </w:tcPr>
          <w:p>
            <w:pPr>
              <w:adjustRightInd w:val="0"/>
              <w:snapToGrid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29</w:t>
            </w:r>
          </w:p>
        </w:tc>
        <w:tc>
          <w:tcPr>
            <w:tcW w:w="1273" w:type="pct"/>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经济作物栽培学（全国高等农林院校“十三五”规划教材）</w:t>
            </w:r>
          </w:p>
        </w:tc>
        <w:tc>
          <w:tcPr>
            <w:tcW w:w="509"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杜吉到</w:t>
            </w:r>
          </w:p>
        </w:tc>
        <w:tc>
          <w:tcPr>
            <w:tcW w:w="640"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中国农业出版社</w:t>
            </w:r>
          </w:p>
        </w:tc>
        <w:tc>
          <w:tcPr>
            <w:tcW w:w="271" w:type="pct"/>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w:t>
            </w:r>
          </w:p>
        </w:tc>
        <w:tc>
          <w:tcPr>
            <w:tcW w:w="1325"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978-7-109-29508-7</w:t>
            </w:r>
          </w:p>
        </w:tc>
        <w:tc>
          <w:tcPr>
            <w:tcW w:w="642" w:type="pct"/>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w:t>
            </w:r>
          </w:p>
        </w:tc>
      </w:tr>
    </w:tbl>
    <w:p>
      <w:pPr>
        <w:rPr>
          <w:rFonts w:ascii="楷体" w:hAnsi="楷体" w:eastAsia="楷体" w:cs="仿宋_GB2312"/>
          <w:bCs/>
        </w:rPr>
      </w:pPr>
      <w:r>
        <w:rPr>
          <w:rFonts w:hint="eastAsia" w:ascii="楷体" w:hAnsi="楷体" w:eastAsia="楷体" w:cs="仿宋_GB2312"/>
          <w:bCs/>
        </w:rPr>
        <w:t>注：类别分为a、b两类，a类指以示范中心人员为第一负责人完成的；b类指本示范中心协同其他单位共同完成的。</w:t>
      </w:r>
    </w:p>
    <w:p>
      <w:pPr>
        <w:adjustRightInd w:val="0"/>
        <w:snapToGrid w:val="0"/>
        <w:spacing w:before="326" w:beforeLines="100"/>
        <w:rPr>
          <w:rFonts w:ascii="楷体" w:hAnsi="楷体" w:eastAsia="楷体" w:cs="楷体"/>
          <w:b/>
          <w:bCs/>
          <w:sz w:val="28"/>
          <w:szCs w:val="32"/>
          <w:highlight w:val="none"/>
        </w:rPr>
      </w:pPr>
      <w:r>
        <w:rPr>
          <w:rFonts w:hint="eastAsia" w:ascii="黑体" w:hAnsi="黑体" w:eastAsia="黑体"/>
          <w:b/>
          <w:bCs/>
          <w:sz w:val="28"/>
          <w:szCs w:val="32"/>
        </w:rPr>
        <w:t>五、</w:t>
      </w:r>
      <w:r>
        <w:rPr>
          <w:rFonts w:hint="eastAsia" w:ascii="黑体" w:hAnsi="黑体" w:eastAsia="黑体" w:cs="仿宋_GB2312"/>
          <w:b/>
          <w:sz w:val="28"/>
          <w:szCs w:val="28"/>
        </w:rPr>
        <w:t>教学条件保障</w:t>
      </w:r>
      <w:r>
        <w:rPr>
          <w:rFonts w:hint="eastAsia" w:ascii="黑体" w:hAnsi="黑体" w:eastAsia="黑体"/>
          <w:sz w:val="28"/>
          <w:szCs w:val="32"/>
          <w:highlight w:val="none"/>
        </w:rPr>
        <w:t>（</w:t>
      </w:r>
      <w:r>
        <w:rPr>
          <w:rFonts w:hint="eastAsia" w:ascii="楷体" w:hAnsi="楷体" w:eastAsia="楷体" w:cs="仿宋_GB2312"/>
          <w:sz w:val="28"/>
          <w:szCs w:val="28"/>
          <w:highlight w:val="none"/>
        </w:rPr>
        <w:t>示范中心教学质量评价和保障体系建设情况，空间</w:t>
      </w:r>
      <w:r>
        <w:rPr>
          <w:rFonts w:ascii="楷体" w:hAnsi="楷体" w:eastAsia="楷体" w:cs="仿宋_GB2312"/>
          <w:sz w:val="28"/>
          <w:szCs w:val="28"/>
          <w:highlight w:val="none"/>
        </w:rPr>
        <w:t>场地</w:t>
      </w:r>
      <w:r>
        <w:rPr>
          <w:rFonts w:hint="eastAsia" w:ascii="楷体" w:hAnsi="楷体" w:eastAsia="楷体" w:cs="仿宋_GB2312"/>
          <w:sz w:val="28"/>
          <w:szCs w:val="28"/>
          <w:highlight w:val="none"/>
        </w:rPr>
        <w:t>、</w:t>
      </w:r>
      <w:r>
        <w:rPr>
          <w:rFonts w:ascii="楷体" w:hAnsi="楷体" w:eastAsia="楷体" w:cs="仿宋_GB2312"/>
          <w:sz w:val="28"/>
          <w:szCs w:val="28"/>
          <w:highlight w:val="none"/>
        </w:rPr>
        <w:t>仪器设备</w:t>
      </w:r>
      <w:r>
        <w:rPr>
          <w:rFonts w:hint="eastAsia" w:ascii="楷体" w:hAnsi="楷体" w:eastAsia="楷体" w:cs="仿宋_GB2312"/>
          <w:sz w:val="28"/>
          <w:szCs w:val="28"/>
          <w:highlight w:val="none"/>
        </w:rPr>
        <w:t>、数字资源</w:t>
      </w:r>
      <w:r>
        <w:rPr>
          <w:rFonts w:ascii="楷体" w:hAnsi="楷体" w:eastAsia="楷体" w:cs="仿宋_GB2312"/>
          <w:sz w:val="28"/>
          <w:szCs w:val="28"/>
          <w:highlight w:val="none"/>
        </w:rPr>
        <w:t>满足</w:t>
      </w:r>
      <w:r>
        <w:rPr>
          <w:rFonts w:hint="eastAsia" w:ascii="楷体" w:hAnsi="楷体" w:eastAsia="楷体" w:cs="仿宋_GB2312"/>
          <w:sz w:val="28"/>
          <w:szCs w:val="28"/>
          <w:highlight w:val="none"/>
        </w:rPr>
        <w:t>实验</w:t>
      </w:r>
      <w:r>
        <w:rPr>
          <w:rFonts w:ascii="楷体" w:hAnsi="楷体" w:eastAsia="楷体" w:cs="仿宋_GB2312"/>
          <w:sz w:val="28"/>
          <w:szCs w:val="28"/>
          <w:highlight w:val="none"/>
        </w:rPr>
        <w:t>教学要求情况</w:t>
      </w:r>
      <w:r>
        <w:rPr>
          <w:rFonts w:hint="eastAsia" w:ascii="楷体" w:hAnsi="楷体" w:eastAsia="楷体" w:cs="仿宋_GB2312"/>
          <w:sz w:val="28"/>
          <w:szCs w:val="28"/>
          <w:highlight w:val="none"/>
        </w:rPr>
        <w:t>，安全责任体系建设、安全设施配置与使用情况</w:t>
      </w:r>
      <w:r>
        <w:rPr>
          <w:rFonts w:ascii="楷体" w:hAnsi="楷体" w:eastAsia="楷体" w:cs="仿宋_GB2312"/>
          <w:sz w:val="28"/>
          <w:szCs w:val="28"/>
          <w:highlight w:val="none"/>
        </w:rPr>
        <w:t>等</w:t>
      </w:r>
      <w:r>
        <w:rPr>
          <w:rFonts w:hint="eastAsia" w:ascii="楷体" w:hAnsi="楷体" w:eastAsia="楷体" w:cs="仿宋_GB2312"/>
          <w:sz w:val="28"/>
          <w:szCs w:val="28"/>
          <w:highlight w:val="none"/>
        </w:rPr>
        <w:t>，800</w:t>
      </w:r>
      <w:r>
        <w:rPr>
          <w:rFonts w:ascii="楷体" w:hAnsi="楷体" w:eastAsia="楷体" w:cs="仿宋_GB2312"/>
          <w:sz w:val="28"/>
          <w:szCs w:val="28"/>
          <w:highlight w:val="none"/>
        </w:rPr>
        <w:t>字</w:t>
      </w:r>
      <w:r>
        <w:rPr>
          <w:rFonts w:hint="eastAsia" w:ascii="楷体" w:hAnsi="楷体" w:eastAsia="楷体" w:cs="仿宋_GB2312"/>
          <w:sz w:val="28"/>
          <w:szCs w:val="28"/>
          <w:highlight w:val="none"/>
        </w:rPr>
        <w:t>左右。</w:t>
      </w:r>
      <w:r>
        <w:rPr>
          <w:rFonts w:ascii="Times New Roman" w:hAnsi="Times New Roman" w:eastAsia="黑体" w:cs="Times New Roman"/>
          <w:sz w:val="28"/>
          <w:szCs w:val="32"/>
          <w:highlight w:val="none"/>
        </w:rPr>
        <w:t>）</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（一）实验教学中心教学质量保障制度措施</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1.中心依据《黑龙江八一农垦大学本科教学质量监控体系运行条例》，建立并完善了“寒地作物栽培技术实验教学示范中心实践教学标准和质量评价体系”，健全制度、明确职责、依规管理。</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中心教学质量监控体系重点在于实验教学能力与水平、实验教学过程与控制和学生实验技能水平等方面。依据《黑龙江八一农垦大学实验教学评价方法和质量保证体系实施细则》，中心教学指导委员会定期进行实验教学质量检查，检查结果与学校教学督导组、同行听课评价及学生评教结果一并作为教学质量评价的基本依据。中心每学期定期组织实验公开课、实验教学技能研讨，“以老带新、以成推改”促进实践教学能力和水平的提升，即通过有经验老教师的“传、帮、带”提高新教师的教学能力，以成熟实验项目的经验推进实验项目的革新。</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为更好的完善教学质量管理体系和质量监控体系，中心建立了“以督导组听课反馈、同行评价反馈、在校学生反馈”为根本、以“毕业生对行业需求应答、行业反馈”为提升的反馈体系。通过学校内、行业内的反馈，及时调整实验项目、革新实验方法、改进实验教学手段，以实现中心“服务寒地现代化大农业”中心特色。</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（二）信息化建设及开放共享</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中心拥有农学基础、作物综合、植物保护、农业资源与环境、园艺园林和大学生创新创业平台等</w:t>
      </w:r>
      <w:r>
        <w:rPr>
          <w:rFonts w:hint="eastAsia" w:ascii="仿宋_GB2312" w:hAnsi="仿宋_GB2312" w:eastAsia="仿宋_GB2312" w:cs="仿宋_GB2312"/>
          <w:sz w:val="28"/>
          <w:szCs w:val="28"/>
          <w:lang w:val="en-US" w:eastAsia="zh-CN"/>
        </w:rPr>
        <w:t>6个实验室，总</w:t>
      </w:r>
      <w:r>
        <w:rPr>
          <w:rFonts w:hint="eastAsia" w:ascii="仿宋_GB2312" w:hAnsi="仿宋_GB2312" w:eastAsia="仿宋_GB2312" w:cs="仿宋_GB2312"/>
          <w:sz w:val="28"/>
          <w:szCs w:val="28"/>
          <w:lang w:eastAsia="zh-CN"/>
        </w:rPr>
        <w:t>面积4735㎡，仪器设备2461 台（套），总价值 4185 万元，基本满足本科人才培养需要。</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.中心一直重视信息化建设，依托校园网络系统，建立了中心管理网络信息平台，并积极利用网络资源，推动信息化教育，为教师教学和学生自主学习提供了高效的实践教学互动平台。</w:t>
      </w:r>
      <w:r>
        <w:rPr>
          <w:rFonts w:hint="eastAsia" w:ascii="仿宋_GB2312" w:hAnsi="仿宋_GB2312" w:eastAsia="仿宋_GB2312" w:cs="仿宋_GB2312"/>
          <w:sz w:val="28"/>
          <w:szCs w:val="28"/>
        </w:rPr>
        <w:t>同时，中心网站还提供了实验预约、精密仪器设备预约和网上选课功能。学生可以在网站里对一些实验多媒体课件、实验视频及实验项目进行在线学习，同时也可在互动</w:t>
      </w:r>
      <w:r>
        <w:rPr>
          <w:rFonts w:hint="eastAsia" w:ascii="仿宋_GB2312" w:hAnsi="仿宋_GB2312" w:eastAsia="仿宋_GB2312" w:cs="仿宋_GB2312"/>
          <w:sz w:val="28"/>
          <w:szCs w:val="28"/>
          <w:lang w:val="en-US" w:eastAsia="zh-CN"/>
        </w:rPr>
        <w:t>平台与老师进行讨论与交流。</w:t>
      </w:r>
      <w:r>
        <w:rPr>
          <w:rFonts w:hint="eastAsia" w:ascii="仿宋_GB2312" w:hAnsi="仿宋_GB2312" w:eastAsia="仿宋_GB2312" w:cs="仿宋_GB2312"/>
          <w:sz w:val="28"/>
          <w:szCs w:val="28"/>
          <w:lang w:eastAsia="zh-CN"/>
        </w:rPr>
        <w:t>注重加强中心人员的信息化能力培训，积极打造五类“金课”建设，建设虚拟仿真实验课程2门。</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（三）安全管理</w:t>
      </w:r>
    </w:p>
    <w:p>
      <w:pPr>
        <w:ind w:firstLine="560" w:firstLineChars="200"/>
        <w:rPr>
          <w:rFonts w:hint="eastAsia" w:ascii="黑体" w:hAnsi="黑体" w:eastAsia="黑体"/>
          <w:szCs w:val="28"/>
        </w:rPr>
      </w:pPr>
      <w:r>
        <w:rPr>
          <w:rFonts w:hint="eastAsia" w:ascii="仿宋_GB2312" w:hAnsi="仿宋_GB2312" w:eastAsia="仿宋_GB2312" w:cs="仿宋_GB2312"/>
          <w:sz w:val="28"/>
          <w:szCs w:val="28"/>
          <w:lang w:val="en-US" w:eastAsia="zh-CN"/>
        </w:rPr>
        <w:t>中心严格按照国家、省、校</w:t>
      </w:r>
      <w:r>
        <w:rPr>
          <w:rFonts w:hint="eastAsia" w:ascii="仿宋_GB2312" w:hAnsi="仿宋_GB2312" w:eastAsia="仿宋_GB2312" w:cs="仿宋_GB2312"/>
          <w:sz w:val="28"/>
          <w:szCs w:val="28"/>
        </w:rPr>
        <w:t>实验室安全管理制度进行管理。经常性的对工作人员及学生进行安全教育。每个实验室设安全员，责任到人，负责日常安全检查。对易燃、易爆、有毒、有害的化学试剂设有危险品仓库，设专人管理。坚持每年与实验室管理人员签订安全责任书，坚持各实验室实验技术人员安全自查、节假日中心集中安全检查制度，如有问题及时整改。制订了实验室污水、有害气体、固体废弃物分类处理的相关规定并严格执行。中心各实验室设施维护、运行良好，为师生提供了优良的实验教学环境。</w:t>
      </w:r>
    </w:p>
    <w:p>
      <w:pPr>
        <w:adjustRightInd w:val="0"/>
        <w:snapToGrid w:val="0"/>
        <w:spacing w:before="163" w:beforeLines="50"/>
        <w:jc w:val="center"/>
        <w:rPr>
          <w:rFonts w:ascii="黑体" w:hAnsi="黑体" w:eastAsia="黑体"/>
          <w:szCs w:val="28"/>
        </w:rPr>
      </w:pPr>
      <w:r>
        <w:rPr>
          <w:rFonts w:hint="eastAsia" w:ascii="黑体" w:hAnsi="黑体" w:eastAsia="黑体"/>
          <w:szCs w:val="28"/>
        </w:rPr>
        <w:t>表5-1 示范中心空间场地表</w:t>
      </w:r>
    </w:p>
    <w:tbl>
      <w:tblPr>
        <w:tblStyle w:val="9"/>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09"/>
        <w:gridCol w:w="1850"/>
        <w:gridCol w:w="1286"/>
        <w:gridCol w:w="1371"/>
        <w:gridCol w:w="1483"/>
        <w:gridCol w:w="17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75" w:type="pct"/>
            <w:vAlign w:val="center"/>
          </w:tcPr>
          <w:p>
            <w:pPr>
              <w:adjustRightInd w:val="0"/>
              <w:snapToGrid w:val="0"/>
              <w:jc w:val="center"/>
              <w:rPr>
                <w:rFonts w:ascii="仿宋" w:hAnsi="仿宋" w:eastAsia="仿宋" w:cs="宋体"/>
                <w:b/>
                <w:bCs/>
              </w:rPr>
            </w:pPr>
            <w:r>
              <w:rPr>
                <w:rFonts w:hint="eastAsia" w:ascii="仿宋" w:hAnsi="仿宋" w:eastAsia="仿宋" w:cs="宋体"/>
                <w:b/>
                <w:bCs/>
              </w:rPr>
              <w:t>年度</w:t>
            </w:r>
          </w:p>
        </w:tc>
        <w:tc>
          <w:tcPr>
            <w:tcW w:w="1086" w:type="pct"/>
            <w:vAlign w:val="center"/>
          </w:tcPr>
          <w:p>
            <w:pPr>
              <w:adjustRightInd w:val="0"/>
              <w:snapToGrid w:val="0"/>
              <w:jc w:val="center"/>
              <w:rPr>
                <w:rFonts w:ascii="仿宋" w:hAnsi="仿宋" w:eastAsia="仿宋" w:cs="宋体"/>
                <w:b/>
                <w:bCs/>
              </w:rPr>
            </w:pPr>
            <w:r>
              <w:rPr>
                <w:rFonts w:hint="eastAsia" w:ascii="仿宋" w:hAnsi="仿宋" w:eastAsia="仿宋" w:cs="宋体"/>
                <w:b/>
                <w:bCs/>
              </w:rPr>
              <w:t>地点</w:t>
            </w:r>
          </w:p>
        </w:tc>
        <w:tc>
          <w:tcPr>
            <w:tcW w:w="755" w:type="pct"/>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cs="宋体"/>
                <w:b/>
                <w:bCs/>
              </w:rPr>
              <w:t>面积（m</w:t>
            </w:r>
            <w:r>
              <w:rPr>
                <w:rFonts w:hint="eastAsia" w:ascii="仿宋" w:hAnsi="仿宋" w:eastAsia="仿宋" w:cs="宋体"/>
                <w:b/>
                <w:bCs/>
                <w:vertAlign w:val="superscript"/>
              </w:rPr>
              <w:t>2</w:t>
            </w:r>
            <w:r>
              <w:rPr>
                <w:rFonts w:hint="eastAsia" w:ascii="仿宋" w:hAnsi="仿宋" w:eastAsia="仿宋" w:cs="宋体"/>
                <w:b/>
                <w:bCs/>
              </w:rPr>
              <w:t>）</w:t>
            </w:r>
          </w:p>
        </w:tc>
        <w:tc>
          <w:tcPr>
            <w:tcW w:w="805" w:type="pct"/>
            <w:shd w:val="clear" w:color="auto" w:fill="F1F1F1" w:themeFill="background1" w:themeFillShade="F2"/>
            <w:vAlign w:val="center"/>
          </w:tcPr>
          <w:p>
            <w:pPr>
              <w:jc w:val="center"/>
              <w:rPr>
                <w:rFonts w:hint="eastAsia" w:ascii="仿宋" w:hAnsi="仿宋" w:eastAsia="仿宋" w:cs="宋体"/>
                <w:b/>
                <w:bCs/>
              </w:rPr>
            </w:pPr>
            <w:r>
              <w:rPr>
                <w:rFonts w:hint="eastAsia" w:ascii="仿宋" w:hAnsi="仿宋" w:eastAsia="仿宋" w:cs="宋体"/>
                <w:b/>
                <w:bCs/>
              </w:rPr>
              <w:t>较上一年</w:t>
            </w:r>
          </w:p>
          <w:p>
            <w:pPr>
              <w:jc w:val="center"/>
              <w:rPr>
                <w:rFonts w:ascii="仿宋" w:hAnsi="仿宋" w:eastAsia="仿宋" w:cs="宋体"/>
                <w:b/>
                <w:bCs/>
              </w:rPr>
            </w:pPr>
            <w:r>
              <w:rPr>
                <w:rFonts w:hint="eastAsia" w:ascii="仿宋" w:hAnsi="仿宋" w:eastAsia="仿宋" w:cs="宋体"/>
                <w:b/>
                <w:bCs/>
              </w:rPr>
              <w:t>变化比例</w:t>
            </w:r>
          </w:p>
        </w:tc>
        <w:tc>
          <w:tcPr>
            <w:tcW w:w="871" w:type="pct"/>
            <w:vAlign w:val="center"/>
          </w:tcPr>
          <w:p>
            <w:pPr>
              <w:adjustRightInd w:val="0"/>
              <w:snapToGrid w:val="0"/>
              <w:jc w:val="center"/>
              <w:rPr>
                <w:rFonts w:ascii="仿宋" w:hAnsi="仿宋" w:eastAsia="仿宋" w:cs="宋体"/>
                <w:b/>
                <w:bCs/>
              </w:rPr>
            </w:pPr>
            <w:r>
              <w:rPr>
                <w:rFonts w:hint="eastAsia" w:ascii="仿宋" w:hAnsi="仿宋" w:eastAsia="仿宋" w:cs="宋体"/>
                <w:b/>
                <w:bCs/>
              </w:rPr>
              <w:t>实验室数量</w:t>
            </w:r>
          </w:p>
        </w:tc>
        <w:tc>
          <w:tcPr>
            <w:tcW w:w="1006" w:type="pct"/>
            <w:shd w:val="clear" w:color="auto" w:fill="F1F1F1" w:themeFill="background1" w:themeFillShade="F2"/>
            <w:vAlign w:val="center"/>
          </w:tcPr>
          <w:p>
            <w:pPr>
              <w:jc w:val="center"/>
              <w:rPr>
                <w:rFonts w:ascii="仿宋" w:hAnsi="仿宋" w:eastAsia="仿宋" w:cs="宋体"/>
                <w:b/>
                <w:bCs/>
              </w:rPr>
            </w:pPr>
            <w:r>
              <w:rPr>
                <w:rFonts w:hint="eastAsia" w:ascii="仿宋" w:hAnsi="仿宋" w:eastAsia="仿宋" w:cs="宋体"/>
                <w:b/>
                <w:bCs/>
              </w:rPr>
              <w:t>较上一年变化</w:t>
            </w:r>
          </w:p>
          <w:p>
            <w:pPr>
              <w:jc w:val="center"/>
              <w:rPr>
                <w:rFonts w:ascii="仿宋" w:hAnsi="仿宋" w:eastAsia="仿宋" w:cs="宋体"/>
                <w:b/>
                <w:bCs/>
              </w:rPr>
            </w:pPr>
            <w:r>
              <w:rPr>
                <w:rFonts w:hint="eastAsia" w:ascii="仿宋" w:hAnsi="仿宋" w:eastAsia="仿宋" w:cs="宋体"/>
                <w:b/>
                <w:bCs/>
              </w:rPr>
              <w:t>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475" w:type="pct"/>
          </w:tcPr>
          <w:p>
            <w:pPr>
              <w:adjustRightInd w:val="0"/>
              <w:snapToGrid w:val="0"/>
              <w:jc w:val="center"/>
              <w:rPr>
                <w:rFonts w:ascii="仿宋" w:hAnsi="仿宋" w:eastAsia="仿宋"/>
              </w:rPr>
            </w:pPr>
            <w:r>
              <w:rPr>
                <w:rFonts w:hint="eastAsia" w:ascii="仿宋" w:hAnsi="仿宋" w:eastAsia="仿宋"/>
              </w:rPr>
              <w:t>2018</w:t>
            </w:r>
          </w:p>
        </w:tc>
        <w:tc>
          <w:tcPr>
            <w:tcW w:w="1086" w:type="pct"/>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农学楼</w:t>
            </w:r>
          </w:p>
        </w:tc>
        <w:tc>
          <w:tcPr>
            <w:tcW w:w="755" w:type="pct"/>
            <w:shd w:val="clear" w:color="auto" w:fill="F1F1F1" w:themeFill="background1" w:themeFillShade="F2"/>
          </w:tcPr>
          <w:p>
            <w:pPr>
              <w:adjustRightInd w:val="0"/>
              <w:snapToGrid w:val="0"/>
              <w:jc w:val="center"/>
              <w:rPr>
                <w:rFonts w:hint="default" w:ascii="仿宋" w:hAnsi="仿宋" w:eastAsia="仿宋"/>
                <w:lang w:val="en-US" w:eastAsia="zh-CN"/>
              </w:rPr>
            </w:pPr>
            <w:r>
              <w:rPr>
                <w:rFonts w:hint="eastAsia" w:ascii="仿宋" w:hAnsi="仿宋" w:eastAsia="仿宋"/>
                <w:lang w:val="en-US" w:eastAsia="zh-CN"/>
              </w:rPr>
              <w:t>4735</w:t>
            </w:r>
          </w:p>
        </w:tc>
        <w:tc>
          <w:tcPr>
            <w:tcW w:w="805" w:type="pct"/>
            <w:shd w:val="clear" w:color="auto" w:fill="F1F1F1" w:themeFill="background1" w:themeFillShade="F2"/>
            <w:vAlign w:val="center"/>
          </w:tcPr>
          <w:p>
            <w:pPr>
              <w:adjustRightInd w:val="0"/>
              <w:snapToGrid w:val="0"/>
              <w:jc w:val="center"/>
              <w:rPr>
                <w:rFonts w:hint="eastAsia" w:ascii="仿宋" w:hAnsi="仿宋" w:eastAsia="仿宋"/>
              </w:rPr>
            </w:pPr>
            <w:r>
              <w:rPr>
                <w:rFonts w:hint="eastAsia" w:ascii="仿宋" w:hAnsi="仿宋" w:eastAsia="仿宋"/>
              </w:rPr>
              <w:t>-</w:t>
            </w:r>
          </w:p>
        </w:tc>
        <w:tc>
          <w:tcPr>
            <w:tcW w:w="871" w:type="pct"/>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5</w:t>
            </w:r>
          </w:p>
        </w:tc>
        <w:tc>
          <w:tcPr>
            <w:tcW w:w="1006" w:type="pct"/>
            <w:shd w:val="clear" w:color="auto" w:fill="F1F1F1" w:themeFill="background1" w:themeFillShade="F2"/>
            <w:vAlign w:val="center"/>
          </w:tcPr>
          <w:p>
            <w:pPr>
              <w:adjustRightInd w:val="0"/>
              <w:snapToGrid w:val="0"/>
              <w:jc w:val="center"/>
              <w:rPr>
                <w:rFonts w:hint="eastAsia" w:ascii="仿宋" w:hAnsi="仿宋" w:eastAsia="仿宋"/>
              </w:rPr>
            </w:pPr>
            <w:r>
              <w:rPr>
                <w:rFonts w:hint="eastAsia" w:ascii="仿宋" w:hAnsi="仿宋" w:eastAsia="仿宋"/>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475" w:type="pct"/>
          </w:tcPr>
          <w:p>
            <w:pPr>
              <w:adjustRightInd w:val="0"/>
              <w:snapToGrid w:val="0"/>
              <w:jc w:val="center"/>
              <w:rPr>
                <w:rFonts w:ascii="仿宋" w:hAnsi="仿宋" w:eastAsia="仿宋"/>
              </w:rPr>
            </w:pPr>
            <w:r>
              <w:rPr>
                <w:rFonts w:hint="eastAsia" w:ascii="仿宋" w:hAnsi="仿宋" w:eastAsia="仿宋"/>
              </w:rPr>
              <w:t>2019</w:t>
            </w:r>
          </w:p>
        </w:tc>
        <w:tc>
          <w:tcPr>
            <w:tcW w:w="1086" w:type="pct"/>
            <w:vAlign w:val="top"/>
          </w:tcPr>
          <w:p>
            <w:pPr>
              <w:adjustRightInd w:val="0"/>
              <w:snapToGrid w:val="0"/>
              <w:jc w:val="center"/>
              <w:rPr>
                <w:rFonts w:hint="eastAsia" w:ascii="仿宋" w:hAnsi="仿宋" w:eastAsia="仿宋"/>
              </w:rPr>
            </w:pPr>
            <w:r>
              <w:rPr>
                <w:rFonts w:hint="eastAsia" w:ascii="仿宋" w:hAnsi="仿宋" w:eastAsia="仿宋"/>
                <w:lang w:val="en-US" w:eastAsia="zh-CN"/>
              </w:rPr>
              <w:t>农学楼</w:t>
            </w:r>
          </w:p>
        </w:tc>
        <w:tc>
          <w:tcPr>
            <w:tcW w:w="755" w:type="pct"/>
            <w:shd w:val="clear" w:color="auto" w:fill="F1F1F1" w:themeFill="background1" w:themeFillShade="F2"/>
            <w:vAlign w:val="top"/>
          </w:tcPr>
          <w:p>
            <w:pPr>
              <w:adjustRightInd w:val="0"/>
              <w:snapToGrid w:val="0"/>
              <w:jc w:val="center"/>
              <w:rPr>
                <w:rFonts w:hint="eastAsia" w:ascii="仿宋" w:hAnsi="仿宋" w:eastAsia="仿宋"/>
              </w:rPr>
            </w:pPr>
            <w:r>
              <w:rPr>
                <w:rFonts w:hint="eastAsia" w:ascii="仿宋" w:hAnsi="仿宋" w:eastAsia="仿宋"/>
                <w:lang w:val="en-US" w:eastAsia="zh-CN"/>
              </w:rPr>
              <w:t>4735</w:t>
            </w:r>
          </w:p>
        </w:tc>
        <w:tc>
          <w:tcPr>
            <w:tcW w:w="805" w:type="pct"/>
            <w:shd w:val="clear" w:color="auto" w:fill="F1F1F1" w:themeFill="background1" w:themeFillShade="F2"/>
            <w:vAlign w:val="center"/>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0</w:t>
            </w:r>
          </w:p>
        </w:tc>
        <w:tc>
          <w:tcPr>
            <w:tcW w:w="871" w:type="pct"/>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6</w:t>
            </w:r>
          </w:p>
        </w:tc>
        <w:tc>
          <w:tcPr>
            <w:tcW w:w="1006" w:type="pct"/>
            <w:shd w:val="clear" w:color="auto" w:fill="F1F1F1" w:themeFill="background1" w:themeFillShade="F2"/>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475" w:type="pct"/>
          </w:tcPr>
          <w:p>
            <w:pPr>
              <w:adjustRightInd w:val="0"/>
              <w:snapToGrid w:val="0"/>
              <w:jc w:val="center"/>
              <w:rPr>
                <w:rFonts w:ascii="仿宋" w:hAnsi="仿宋" w:eastAsia="仿宋"/>
              </w:rPr>
            </w:pPr>
            <w:r>
              <w:rPr>
                <w:rFonts w:hint="eastAsia" w:ascii="仿宋" w:hAnsi="仿宋" w:eastAsia="仿宋"/>
              </w:rPr>
              <w:t>2020</w:t>
            </w:r>
          </w:p>
        </w:tc>
        <w:tc>
          <w:tcPr>
            <w:tcW w:w="1086" w:type="pct"/>
            <w:vAlign w:val="top"/>
          </w:tcPr>
          <w:p>
            <w:pPr>
              <w:adjustRightInd w:val="0"/>
              <w:snapToGrid w:val="0"/>
              <w:jc w:val="center"/>
              <w:rPr>
                <w:rFonts w:hint="eastAsia" w:ascii="仿宋" w:hAnsi="仿宋" w:eastAsia="仿宋" w:cstheme="minorBidi"/>
                <w:kern w:val="2"/>
                <w:sz w:val="24"/>
                <w:szCs w:val="24"/>
                <w:lang w:val="en-US" w:eastAsia="zh-CN" w:bidi="ar-SA"/>
              </w:rPr>
            </w:pPr>
            <w:r>
              <w:rPr>
                <w:rFonts w:hint="eastAsia" w:ascii="仿宋" w:hAnsi="仿宋" w:eastAsia="仿宋"/>
                <w:lang w:val="en-US" w:eastAsia="zh-CN"/>
              </w:rPr>
              <w:t>农学楼</w:t>
            </w:r>
          </w:p>
        </w:tc>
        <w:tc>
          <w:tcPr>
            <w:tcW w:w="755" w:type="pct"/>
            <w:shd w:val="clear" w:color="auto" w:fill="F1F1F1" w:themeFill="background1" w:themeFillShade="F2"/>
            <w:vAlign w:val="top"/>
          </w:tcPr>
          <w:p>
            <w:pPr>
              <w:adjustRightInd w:val="0"/>
              <w:snapToGrid w:val="0"/>
              <w:jc w:val="center"/>
              <w:rPr>
                <w:rFonts w:hint="eastAsia" w:ascii="仿宋" w:hAnsi="仿宋" w:eastAsia="仿宋" w:cstheme="minorBidi"/>
                <w:kern w:val="2"/>
                <w:sz w:val="24"/>
                <w:szCs w:val="24"/>
                <w:lang w:val="en-US" w:eastAsia="zh-CN" w:bidi="ar-SA"/>
              </w:rPr>
            </w:pPr>
            <w:r>
              <w:rPr>
                <w:rFonts w:hint="eastAsia" w:ascii="仿宋" w:hAnsi="仿宋" w:eastAsia="仿宋"/>
                <w:lang w:val="en-US" w:eastAsia="zh-CN"/>
              </w:rPr>
              <w:t>4735</w:t>
            </w:r>
          </w:p>
        </w:tc>
        <w:tc>
          <w:tcPr>
            <w:tcW w:w="805" w:type="pct"/>
            <w:shd w:val="clear" w:color="auto" w:fill="F1F1F1" w:themeFill="background1" w:themeFillShade="F2"/>
            <w:vAlign w:val="center"/>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0</w:t>
            </w:r>
          </w:p>
        </w:tc>
        <w:tc>
          <w:tcPr>
            <w:tcW w:w="871" w:type="pct"/>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6</w:t>
            </w:r>
          </w:p>
        </w:tc>
        <w:tc>
          <w:tcPr>
            <w:tcW w:w="1006" w:type="pct"/>
            <w:shd w:val="clear" w:color="auto" w:fill="F1F1F1" w:themeFill="background1" w:themeFillShade="F2"/>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475" w:type="pct"/>
          </w:tcPr>
          <w:p>
            <w:pPr>
              <w:adjustRightInd w:val="0"/>
              <w:snapToGrid w:val="0"/>
              <w:jc w:val="center"/>
              <w:rPr>
                <w:rFonts w:ascii="仿宋" w:hAnsi="仿宋" w:eastAsia="仿宋"/>
              </w:rPr>
            </w:pPr>
            <w:r>
              <w:rPr>
                <w:rFonts w:hint="eastAsia" w:ascii="仿宋" w:hAnsi="仿宋" w:eastAsia="仿宋"/>
              </w:rPr>
              <w:t>2021</w:t>
            </w:r>
          </w:p>
        </w:tc>
        <w:tc>
          <w:tcPr>
            <w:tcW w:w="1086" w:type="pct"/>
          </w:tcPr>
          <w:p>
            <w:pPr>
              <w:adjustRightInd w:val="0"/>
              <w:snapToGrid w:val="0"/>
              <w:jc w:val="center"/>
              <w:rPr>
                <w:rFonts w:hint="eastAsia" w:ascii="仿宋" w:hAnsi="仿宋" w:eastAsia="仿宋"/>
              </w:rPr>
            </w:pPr>
            <w:r>
              <w:rPr>
                <w:rFonts w:hint="eastAsia" w:ascii="仿宋" w:hAnsi="仿宋" w:eastAsia="仿宋"/>
                <w:lang w:val="en-US" w:eastAsia="zh-CN"/>
              </w:rPr>
              <w:t>农学楼、园艺楼</w:t>
            </w:r>
          </w:p>
        </w:tc>
        <w:tc>
          <w:tcPr>
            <w:tcW w:w="755" w:type="pct"/>
            <w:shd w:val="clear" w:color="auto" w:fill="F1F1F1" w:themeFill="background1" w:themeFillShade="F2"/>
          </w:tcPr>
          <w:p>
            <w:pPr>
              <w:adjustRightInd w:val="0"/>
              <w:snapToGrid w:val="0"/>
              <w:jc w:val="center"/>
              <w:rPr>
                <w:rFonts w:hint="default" w:ascii="仿宋" w:hAnsi="仿宋" w:eastAsia="仿宋"/>
                <w:lang w:val="en-US" w:eastAsia="zh-CN"/>
              </w:rPr>
            </w:pPr>
            <w:r>
              <w:rPr>
                <w:rFonts w:hint="eastAsia" w:ascii="仿宋" w:hAnsi="仿宋" w:eastAsia="仿宋"/>
                <w:lang w:val="en-US" w:eastAsia="zh-CN"/>
              </w:rPr>
              <w:t>6294</w:t>
            </w:r>
          </w:p>
        </w:tc>
        <w:tc>
          <w:tcPr>
            <w:tcW w:w="805" w:type="pct"/>
            <w:shd w:val="clear" w:color="auto" w:fill="F1F1F1" w:themeFill="background1" w:themeFillShade="F2"/>
            <w:vAlign w:val="center"/>
          </w:tcPr>
          <w:p>
            <w:pPr>
              <w:adjustRightInd w:val="0"/>
              <w:snapToGrid w:val="0"/>
              <w:jc w:val="center"/>
              <w:rPr>
                <w:rFonts w:hint="default" w:ascii="仿宋" w:hAnsi="仿宋" w:eastAsia="仿宋"/>
                <w:lang w:val="en-US" w:eastAsia="zh-CN"/>
              </w:rPr>
            </w:pPr>
            <w:r>
              <w:rPr>
                <w:rFonts w:hint="eastAsia" w:ascii="仿宋" w:hAnsi="仿宋" w:eastAsia="仿宋"/>
                <w:lang w:val="en-US" w:eastAsia="zh-CN"/>
              </w:rPr>
              <w:t>1159</w:t>
            </w:r>
          </w:p>
        </w:tc>
        <w:tc>
          <w:tcPr>
            <w:tcW w:w="871" w:type="pct"/>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7</w:t>
            </w:r>
          </w:p>
        </w:tc>
        <w:tc>
          <w:tcPr>
            <w:tcW w:w="1006" w:type="pct"/>
            <w:shd w:val="clear" w:color="auto" w:fill="F1F1F1" w:themeFill="background1" w:themeFillShade="F2"/>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475" w:type="pct"/>
          </w:tcPr>
          <w:p>
            <w:pPr>
              <w:adjustRightInd w:val="0"/>
              <w:snapToGrid w:val="0"/>
              <w:jc w:val="center"/>
              <w:rPr>
                <w:rFonts w:ascii="仿宋" w:hAnsi="仿宋" w:eastAsia="仿宋"/>
              </w:rPr>
            </w:pPr>
            <w:r>
              <w:rPr>
                <w:rFonts w:hint="eastAsia" w:ascii="仿宋" w:hAnsi="仿宋" w:eastAsia="仿宋"/>
              </w:rPr>
              <w:t>2022</w:t>
            </w:r>
          </w:p>
        </w:tc>
        <w:tc>
          <w:tcPr>
            <w:tcW w:w="1086" w:type="pct"/>
          </w:tcPr>
          <w:p>
            <w:pPr>
              <w:adjustRightInd w:val="0"/>
              <w:snapToGrid w:val="0"/>
              <w:jc w:val="center"/>
              <w:rPr>
                <w:rFonts w:hint="eastAsia" w:ascii="仿宋" w:hAnsi="仿宋" w:eastAsia="仿宋"/>
              </w:rPr>
            </w:pPr>
            <w:r>
              <w:rPr>
                <w:rFonts w:hint="eastAsia" w:ascii="仿宋" w:hAnsi="仿宋" w:eastAsia="仿宋"/>
                <w:lang w:val="en-US" w:eastAsia="zh-CN"/>
              </w:rPr>
              <w:t>农学楼、园艺楼</w:t>
            </w:r>
          </w:p>
        </w:tc>
        <w:tc>
          <w:tcPr>
            <w:tcW w:w="755" w:type="pct"/>
            <w:shd w:val="clear" w:color="auto" w:fill="F1F1F1" w:themeFill="background1" w:themeFillShade="F2"/>
          </w:tcPr>
          <w:p>
            <w:pPr>
              <w:adjustRightInd w:val="0"/>
              <w:snapToGrid w:val="0"/>
              <w:jc w:val="center"/>
              <w:rPr>
                <w:rFonts w:hint="eastAsia" w:ascii="仿宋" w:hAnsi="仿宋" w:eastAsia="仿宋"/>
              </w:rPr>
            </w:pPr>
            <w:r>
              <w:rPr>
                <w:rFonts w:hint="eastAsia" w:ascii="仿宋" w:hAnsi="仿宋" w:eastAsia="仿宋"/>
                <w:lang w:val="en-US" w:eastAsia="zh-CN"/>
              </w:rPr>
              <w:t>6294</w:t>
            </w:r>
          </w:p>
        </w:tc>
        <w:tc>
          <w:tcPr>
            <w:tcW w:w="805" w:type="pct"/>
            <w:shd w:val="clear" w:color="auto" w:fill="F1F1F1" w:themeFill="background1" w:themeFillShade="F2"/>
            <w:vAlign w:val="center"/>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0</w:t>
            </w:r>
          </w:p>
        </w:tc>
        <w:tc>
          <w:tcPr>
            <w:tcW w:w="871" w:type="pct"/>
          </w:tcPr>
          <w:p>
            <w:pPr>
              <w:adjustRightInd w:val="0"/>
              <w:snapToGrid w:val="0"/>
              <w:jc w:val="center"/>
              <w:rPr>
                <w:rFonts w:hint="eastAsia" w:ascii="仿宋" w:hAnsi="仿宋" w:eastAsia="仿宋"/>
                <w:lang w:val="en-US" w:eastAsia="zh-CN"/>
              </w:rPr>
            </w:pPr>
            <w:r>
              <w:rPr>
                <w:rFonts w:hint="eastAsia" w:ascii="仿宋" w:hAnsi="仿宋" w:eastAsia="仿宋"/>
                <w:lang w:val="en-US" w:eastAsia="zh-CN"/>
              </w:rPr>
              <w:t>7</w:t>
            </w:r>
          </w:p>
        </w:tc>
        <w:tc>
          <w:tcPr>
            <w:tcW w:w="1006" w:type="pct"/>
            <w:shd w:val="clear" w:color="auto" w:fill="F1F1F1" w:themeFill="background1" w:themeFillShade="F2"/>
          </w:tcPr>
          <w:p>
            <w:pPr>
              <w:adjustRightInd w:val="0"/>
              <w:snapToGrid w:val="0"/>
              <w:jc w:val="center"/>
              <w:rPr>
                <w:rFonts w:hint="default" w:ascii="仿宋" w:hAnsi="仿宋" w:eastAsia="仿宋"/>
                <w:lang w:val="en-US" w:eastAsia="zh-CN"/>
              </w:rPr>
            </w:pPr>
            <w:r>
              <w:rPr>
                <w:rFonts w:hint="eastAsia" w:ascii="仿宋" w:hAnsi="仿宋" w:eastAsia="仿宋"/>
                <w:lang w:val="en-US" w:eastAsia="zh-CN"/>
              </w:rPr>
              <w:t>0</w:t>
            </w:r>
          </w:p>
        </w:tc>
      </w:tr>
    </w:tbl>
    <w:p>
      <w:pPr>
        <w:spacing w:before="163" w:beforeLines="50"/>
        <w:jc w:val="center"/>
        <w:rPr>
          <w:rFonts w:ascii="黑体" w:hAnsi="黑体" w:eastAsia="黑体"/>
          <w:szCs w:val="28"/>
        </w:rPr>
      </w:pPr>
      <w:r>
        <w:rPr>
          <w:rFonts w:hint="eastAsia" w:ascii="黑体" w:hAnsi="黑体" w:eastAsia="黑体"/>
          <w:szCs w:val="28"/>
        </w:rPr>
        <w:t>表5-2 示范中心数字资源开发情况（2018-2022年）</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7147"/>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34" w:type="pct"/>
            <w:shd w:val="clear" w:color="auto" w:fill="auto"/>
            <w:vAlign w:val="center"/>
          </w:tcPr>
          <w:p>
            <w:pPr>
              <w:adjustRightInd w:val="0"/>
              <w:snapToGrid w:val="0"/>
              <w:jc w:val="center"/>
              <w:rPr>
                <w:rFonts w:ascii="仿宋" w:hAnsi="仿宋" w:eastAsia="仿宋"/>
                <w:b/>
                <w:bCs/>
              </w:rPr>
            </w:pPr>
            <w:r>
              <w:rPr>
                <w:rFonts w:hint="eastAsia" w:ascii="仿宋" w:hAnsi="仿宋" w:eastAsia="仿宋"/>
                <w:b/>
                <w:bCs/>
              </w:rPr>
              <w:t>资源类型</w:t>
            </w:r>
          </w:p>
        </w:tc>
        <w:tc>
          <w:tcPr>
            <w:tcW w:w="4197" w:type="pct"/>
            <w:shd w:val="clear" w:color="auto" w:fill="auto"/>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上线平台</w:t>
            </w:r>
          </w:p>
        </w:tc>
        <w:tc>
          <w:tcPr>
            <w:tcW w:w="268" w:type="pct"/>
            <w:shd w:val="clear" w:color="auto" w:fill="auto"/>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34" w:type="pct"/>
            <w:shd w:val="clear" w:color="auto" w:fill="auto"/>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在线课程</w:t>
            </w:r>
          </w:p>
        </w:tc>
        <w:tc>
          <w:tcPr>
            <w:tcW w:w="4197" w:type="pct"/>
            <w:shd w:val="clear" w:color="auto" w:fill="auto"/>
            <w:vAlign w:val="center"/>
          </w:tcPr>
          <w:p>
            <w:pPr>
              <w:adjustRightInd w:val="0"/>
              <w:snapToGrid w:val="0"/>
              <w:jc w:val="center"/>
              <w:rPr>
                <w:rFonts w:ascii="仿宋" w:hAnsi="仿宋" w:eastAsia="仿宋" w:cs="Times New Roman"/>
                <w:b/>
                <w:bCs/>
              </w:rPr>
            </w:pPr>
            <w:r>
              <w:rPr>
                <w:rFonts w:hint="eastAsia" w:ascii="仿宋" w:hAnsi="仿宋" w:eastAsia="仿宋" w:cs="仿宋"/>
                <w:sz w:val="21"/>
                <w:szCs w:val="21"/>
                <w:u w:val="none"/>
              </w:rPr>
              <w:t>https://www.xueyinonline.com/detail/200817759</w:t>
            </w:r>
            <w:r>
              <w:rPr>
                <w:rFonts w:hint="eastAsia" w:ascii="仿宋" w:hAnsi="仿宋" w:eastAsia="仿宋" w:cs="仿宋"/>
                <w:sz w:val="21"/>
                <w:szCs w:val="21"/>
                <w:u w:val="none"/>
                <w:lang w:eastAsia="zh-CN"/>
              </w:rPr>
              <w:t>，http://coursehome.zhihuishu.com/courseHome/1000010299#teachTeam，http://coursehome.zhihuishu.com/courseHome/1000010296#teachTeam，https://coursehome.zhihuishu.com/courseHome/1000061276#teachTeam，http://coursehome.zhihuishu.com/courseHome/1000010303#teachTeam，https://coursehome.zhihuishu.com/courseHome/1000001746#teachTeam</w:t>
            </w:r>
          </w:p>
        </w:tc>
        <w:tc>
          <w:tcPr>
            <w:tcW w:w="268" w:type="pct"/>
            <w:shd w:val="clear" w:color="auto" w:fill="auto"/>
            <w:vAlign w:val="center"/>
          </w:tcPr>
          <w:p>
            <w:pPr>
              <w:adjustRightInd w:val="0"/>
              <w:snapToGrid w:val="0"/>
              <w:jc w:val="center"/>
              <w:rPr>
                <w:rFonts w:ascii="仿宋" w:hAnsi="仿宋" w:eastAsia="仿宋" w:cs="Times New Roman"/>
                <w:b/>
                <w:bCs/>
                <w:sz w:val="21"/>
                <w:szCs w:val="21"/>
              </w:rPr>
            </w:pPr>
            <w:r>
              <w:rPr>
                <w:rFonts w:hint="eastAsia" w:ascii="仿宋" w:hAnsi="仿宋" w:eastAsia="仿宋" w:cs="Times New Roman"/>
                <w:b/>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pct"/>
            <w:shd w:val="clear" w:color="auto" w:fill="auto"/>
            <w:vAlign w:val="center"/>
          </w:tcPr>
          <w:p>
            <w:pPr>
              <w:adjustRightInd w:val="0"/>
              <w:snapToGrid w:val="0"/>
              <w:jc w:val="center"/>
              <w:rPr>
                <w:rFonts w:ascii="仿宋" w:hAnsi="仿宋" w:eastAsia="仿宋" w:cs="Times New Roman"/>
                <w:b/>
                <w:bCs/>
              </w:rPr>
            </w:pPr>
            <w:r>
              <w:rPr>
                <w:rFonts w:hint="eastAsia" w:ascii="仿宋" w:hAnsi="仿宋" w:eastAsia="仿宋" w:cs="Times New Roman"/>
                <w:b/>
                <w:bCs/>
              </w:rPr>
              <w:t>数字教材</w:t>
            </w:r>
          </w:p>
        </w:tc>
        <w:tc>
          <w:tcPr>
            <w:tcW w:w="4197" w:type="pct"/>
            <w:shd w:val="clear" w:color="auto" w:fill="auto"/>
            <w:vAlign w:val="center"/>
          </w:tcPr>
          <w:p>
            <w:pPr>
              <w:adjustRightInd w:val="0"/>
              <w:snapToGrid w:val="0"/>
              <w:jc w:val="center"/>
              <w:rPr>
                <w:rFonts w:ascii="仿宋" w:hAnsi="仿宋" w:eastAsia="仿宋" w:cs="Times New Roman"/>
                <w:b/>
                <w:bCs/>
              </w:rPr>
            </w:pPr>
            <w:r>
              <w:rPr>
                <w:rFonts w:hint="eastAsia" w:ascii="仿宋" w:hAnsi="仿宋" w:eastAsia="仿宋" w:cs="仿宋"/>
                <w:sz w:val="28"/>
                <w:szCs w:val="32"/>
                <w:u w:val="single"/>
              </w:rPr>
              <w:t>可写多个平台，用逗号隔开</w:t>
            </w:r>
          </w:p>
        </w:tc>
        <w:tc>
          <w:tcPr>
            <w:tcW w:w="268" w:type="pct"/>
            <w:shd w:val="clear" w:color="auto" w:fill="auto"/>
            <w:vAlign w:val="center"/>
          </w:tcPr>
          <w:p>
            <w:pPr>
              <w:adjustRightInd w:val="0"/>
              <w:snapToGrid w:val="0"/>
              <w:jc w:val="center"/>
              <w:rPr>
                <w:rFonts w:ascii="仿宋" w:hAnsi="仿宋" w:eastAsia="仿宋" w:cs="Times New Roman"/>
                <w:b/>
                <w:bCs/>
                <w:sz w:val="21"/>
                <w:szCs w:val="21"/>
              </w:rPr>
            </w:pPr>
            <w:r>
              <w:rPr>
                <w:rFonts w:hint="eastAsia" w:ascii="仿宋" w:hAnsi="仿宋" w:eastAsia="仿宋"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pct"/>
            <w:shd w:val="clear" w:color="auto" w:fill="auto"/>
            <w:vAlign w:val="center"/>
          </w:tcPr>
          <w:p>
            <w:pPr>
              <w:adjustRightInd w:val="0"/>
              <w:snapToGrid w:val="0"/>
              <w:jc w:val="center"/>
              <w:rPr>
                <w:rFonts w:ascii="仿宋" w:hAnsi="仿宋" w:eastAsia="仿宋" w:cs="Times New Roman"/>
                <w:b/>
                <w:bCs/>
              </w:rPr>
            </w:pPr>
            <w:bookmarkStart w:id="3" w:name="OLE_LINK3"/>
            <w:r>
              <w:rPr>
                <w:rFonts w:hint="eastAsia" w:ascii="仿宋" w:hAnsi="仿宋" w:eastAsia="仿宋" w:cs="Times New Roman"/>
                <w:b/>
                <w:bCs/>
              </w:rPr>
              <w:t>虚拟仿真实验</w:t>
            </w:r>
          </w:p>
        </w:tc>
        <w:tc>
          <w:tcPr>
            <w:tcW w:w="4197" w:type="pct"/>
            <w:shd w:val="clear" w:color="auto" w:fill="auto"/>
            <w:vAlign w:val="center"/>
          </w:tcPr>
          <w:p>
            <w:pPr>
              <w:adjustRightInd w:val="0"/>
              <w:snapToGrid w:val="0"/>
              <w:jc w:val="center"/>
              <w:rPr>
                <w:rFonts w:ascii="仿宋" w:hAnsi="仿宋" w:eastAsia="仿宋" w:cs="Times New Roman"/>
                <w:b/>
                <w:bCs/>
              </w:rPr>
            </w:pPr>
            <w:r>
              <w:rPr>
                <w:rFonts w:hint="eastAsia" w:ascii="仿宋" w:hAnsi="仿宋" w:eastAsia="仿宋" w:cs="仿宋"/>
                <w:sz w:val="21"/>
                <w:szCs w:val="21"/>
                <w:u w:val="none"/>
                <w:lang w:eastAsia="zh-CN"/>
              </w:rPr>
              <w:t>http://ai.landingol.com:38088/zrqz/index.html#/project/experiment</w:t>
            </w:r>
          </w:p>
        </w:tc>
        <w:tc>
          <w:tcPr>
            <w:tcW w:w="268" w:type="pct"/>
            <w:shd w:val="clear" w:color="auto" w:fill="auto"/>
            <w:vAlign w:val="center"/>
          </w:tcPr>
          <w:p>
            <w:pPr>
              <w:adjustRightInd w:val="0"/>
              <w:snapToGrid w:val="0"/>
              <w:jc w:val="center"/>
              <w:rPr>
                <w:rFonts w:ascii="仿宋" w:hAnsi="仿宋" w:eastAsia="仿宋" w:cs="Times New Roman"/>
                <w:b/>
                <w:bCs/>
                <w:sz w:val="21"/>
                <w:szCs w:val="21"/>
              </w:rPr>
            </w:pPr>
            <w:r>
              <w:rPr>
                <w:rFonts w:hint="eastAsia" w:ascii="仿宋" w:hAnsi="仿宋" w:eastAsia="仿宋" w:cs="Times New Roman"/>
                <w:b/>
                <w:bCs/>
                <w:sz w:val="21"/>
                <w:szCs w:val="21"/>
                <w:lang w:val="en-US" w:eastAsia="zh-CN"/>
              </w:rPr>
              <w:t>2</w:t>
            </w:r>
          </w:p>
        </w:tc>
      </w:tr>
    </w:tbl>
    <w:p>
      <w:pPr>
        <w:adjustRightInd w:val="0"/>
        <w:snapToGrid w:val="0"/>
        <w:spacing w:before="326" w:beforeLines="100"/>
        <w:rPr>
          <w:rFonts w:ascii="Times New Roman" w:hAnsi="Times New Roman" w:eastAsia="黑体" w:cs="Times New Roman"/>
          <w:sz w:val="28"/>
          <w:szCs w:val="32"/>
          <w:highlight w:val="none"/>
        </w:rPr>
      </w:pPr>
      <w:r>
        <w:rPr>
          <w:rFonts w:hint="eastAsia" w:ascii="黑体" w:hAnsi="黑体" w:eastAsia="黑体"/>
          <w:b/>
          <w:bCs/>
          <w:sz w:val="28"/>
          <w:szCs w:val="32"/>
        </w:rPr>
        <w:t>六、教学团队建设</w:t>
      </w:r>
      <w:r>
        <w:rPr>
          <w:rFonts w:hint="eastAsia" w:ascii="黑体" w:hAnsi="黑体" w:eastAsia="黑体"/>
          <w:sz w:val="28"/>
          <w:szCs w:val="32"/>
          <w:highlight w:val="none"/>
        </w:rPr>
        <w:t>（</w:t>
      </w:r>
      <w:r>
        <w:rPr>
          <w:rFonts w:hint="eastAsia" w:ascii="楷体" w:hAnsi="楷体" w:eastAsia="楷体" w:cs="仿宋_GB2312"/>
          <w:sz w:val="28"/>
          <w:szCs w:val="28"/>
          <w:highlight w:val="none"/>
        </w:rPr>
        <w:t>示范中心</w:t>
      </w:r>
      <w:r>
        <w:rPr>
          <w:rFonts w:ascii="楷体" w:hAnsi="楷体" w:eastAsia="楷体" w:cs="仿宋_GB2312"/>
          <w:sz w:val="28"/>
          <w:szCs w:val="28"/>
          <w:highlight w:val="none"/>
        </w:rPr>
        <w:t>实验</w:t>
      </w:r>
      <w:r>
        <w:rPr>
          <w:rFonts w:hint="eastAsia" w:ascii="楷体" w:hAnsi="楷体" w:eastAsia="楷体" w:cs="仿宋_GB2312"/>
          <w:sz w:val="28"/>
          <w:szCs w:val="28"/>
          <w:highlight w:val="none"/>
        </w:rPr>
        <w:t>教学团队建设与能力</w:t>
      </w:r>
      <w:r>
        <w:rPr>
          <w:rFonts w:ascii="楷体" w:hAnsi="楷体" w:eastAsia="楷体" w:cs="仿宋_GB2312"/>
          <w:sz w:val="28"/>
          <w:szCs w:val="28"/>
          <w:highlight w:val="none"/>
        </w:rPr>
        <w:t>提升情况等</w:t>
      </w:r>
      <w:r>
        <w:rPr>
          <w:rFonts w:hint="eastAsia" w:ascii="楷体" w:hAnsi="楷体" w:eastAsia="楷体" w:cs="仿宋_GB2312"/>
          <w:sz w:val="28"/>
          <w:szCs w:val="28"/>
          <w:highlight w:val="none"/>
        </w:rPr>
        <w:t>，500</w:t>
      </w:r>
      <w:r>
        <w:rPr>
          <w:rFonts w:ascii="楷体" w:hAnsi="楷体" w:eastAsia="楷体" w:cs="仿宋_GB2312"/>
          <w:sz w:val="28"/>
          <w:szCs w:val="28"/>
          <w:highlight w:val="none"/>
        </w:rPr>
        <w:t>字</w:t>
      </w:r>
      <w:r>
        <w:rPr>
          <w:rFonts w:hint="eastAsia" w:ascii="楷体" w:hAnsi="楷体" w:eastAsia="楷体" w:cs="仿宋_GB2312"/>
          <w:sz w:val="28"/>
          <w:szCs w:val="28"/>
          <w:highlight w:val="none"/>
        </w:rPr>
        <w:t>左右。</w:t>
      </w:r>
      <w:r>
        <w:rPr>
          <w:rFonts w:ascii="Times New Roman" w:hAnsi="Times New Roman" w:eastAsia="黑体" w:cs="Times New Roman"/>
          <w:sz w:val="28"/>
          <w:szCs w:val="32"/>
          <w:highlight w:val="none"/>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中心采取“外引与内培”相结合方式，优化实践教学队伍，建设与理论队伍互通，教学科研技术兼容，核心骨干稳定，年龄、职称、知识能力素质结构合理，实践教学经验丰富、</w:t>
      </w:r>
      <w:r>
        <w:rPr>
          <w:rFonts w:hint="eastAsia" w:ascii="仿宋_GB2312" w:hAnsi="仿宋_GB2312" w:eastAsia="仿宋_GB2312" w:cs="仿宋_GB2312"/>
          <w:sz w:val="28"/>
          <w:szCs w:val="28"/>
          <w:lang w:eastAsia="zh-CN"/>
        </w:rPr>
        <w:t>了解</w:t>
      </w:r>
      <w:r>
        <w:rPr>
          <w:rFonts w:hint="eastAsia" w:ascii="仿宋_GB2312" w:hAnsi="仿宋_GB2312" w:eastAsia="仿宋_GB2312" w:cs="仿宋_GB2312"/>
          <w:sz w:val="28"/>
          <w:szCs w:val="28"/>
        </w:rPr>
        <w:t>学科前沿、富有敬业和创新精神的实践教学队伍。</w:t>
      </w:r>
    </w:p>
    <w:p>
      <w:pPr>
        <w:numPr>
          <w:ilvl w:val="0"/>
          <w:numId w:val="0"/>
        </w:numPr>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从</w:t>
      </w:r>
      <w:r>
        <w:rPr>
          <w:rFonts w:hint="eastAsia" w:ascii="仿宋_GB2312" w:hAnsi="仿宋_GB2312" w:eastAsia="仿宋_GB2312" w:cs="仿宋_GB2312"/>
          <w:color w:val="auto"/>
          <w:sz w:val="28"/>
          <w:szCs w:val="28"/>
          <w:lang w:val="en-US" w:eastAsia="zh-CN"/>
        </w:rPr>
        <w:t>2018到2022年，</w:t>
      </w:r>
      <w:r>
        <w:rPr>
          <w:rFonts w:hint="eastAsia" w:ascii="仿宋_GB2312" w:hAnsi="仿宋_GB2312" w:eastAsia="仿宋_GB2312" w:cs="仿宋_GB2312"/>
          <w:color w:val="auto"/>
          <w:sz w:val="28"/>
          <w:szCs w:val="28"/>
        </w:rPr>
        <w:t>中心</w:t>
      </w:r>
      <w:r>
        <w:rPr>
          <w:rFonts w:hint="eastAsia" w:ascii="仿宋_GB2312" w:hAnsi="仿宋_GB2312" w:eastAsia="仿宋_GB2312" w:cs="仿宋_GB2312"/>
          <w:color w:val="auto"/>
          <w:sz w:val="28"/>
          <w:szCs w:val="28"/>
          <w:lang w:eastAsia="zh-CN"/>
        </w:rPr>
        <w:t>固定人员</w:t>
      </w:r>
      <w:r>
        <w:rPr>
          <w:rFonts w:hint="eastAsia" w:ascii="仿宋_GB2312" w:hAnsi="仿宋_GB2312" w:eastAsia="仿宋_GB2312" w:cs="仿宋_GB2312"/>
          <w:color w:val="auto"/>
          <w:sz w:val="28"/>
          <w:szCs w:val="28"/>
          <w:lang w:val="en-US" w:eastAsia="zh-CN"/>
        </w:rPr>
        <w:t>增加22人，由于部分高级职称人员退休，新增部分博士学历人员，导致高级职称占比由72.8%下降至70.6%；博士化率由72.8提升至77.5%；</w:t>
      </w:r>
      <w:r>
        <w:rPr>
          <w:rFonts w:hint="eastAsia" w:ascii="仿宋_GB2312" w:hAnsi="仿宋_GB2312" w:eastAsia="仿宋_GB2312" w:cs="仿宋_GB2312"/>
          <w:color w:val="auto"/>
          <w:sz w:val="28"/>
          <w:szCs w:val="28"/>
        </w:rPr>
        <w:t>&lt;40岁人员</w:t>
      </w:r>
      <w:r>
        <w:rPr>
          <w:rFonts w:hint="eastAsia" w:ascii="仿宋_GB2312" w:hAnsi="仿宋_GB2312" w:eastAsia="仿宋_GB2312" w:cs="仿宋_GB2312"/>
          <w:color w:val="auto"/>
          <w:sz w:val="28"/>
          <w:szCs w:val="28"/>
          <w:lang w:val="en-US" w:eastAsia="zh-CN"/>
        </w:rPr>
        <w:t>由18人增至30人，人员队伍的学历水平明显提高，年龄结构更趋于合理。</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学校在教师培养方面出台了《黑龙江八一农垦大学青年教师导师制实施办法》等一系列制度，中心在执行学校制度同时，健全岗位责任制，制定了工作考核、安全管理等制度。建立</w:t>
      </w:r>
      <w:r>
        <w:rPr>
          <w:rFonts w:hint="eastAsia" w:ascii="仿宋_GB2312" w:hAnsi="仿宋_GB2312" w:eastAsia="仿宋_GB2312" w:cs="仿宋_GB2312"/>
          <w:sz w:val="28"/>
          <w:szCs w:val="28"/>
          <w:lang w:eastAsia="zh-CN"/>
        </w:rPr>
        <w:t>中心人员</w:t>
      </w:r>
      <w:r>
        <w:rPr>
          <w:rFonts w:hint="eastAsia" w:ascii="仿宋_GB2312" w:hAnsi="仿宋_GB2312" w:eastAsia="仿宋_GB2312" w:cs="仿宋_GB2312"/>
          <w:sz w:val="28"/>
          <w:szCs w:val="28"/>
        </w:rPr>
        <w:t>考核奖励和退出机制，保证骨干力量相对稳定和队伍结构动态平衡。</w:t>
      </w:r>
    </w:p>
    <w:p>
      <w:pPr>
        <w:numPr>
          <w:ilvl w:val="0"/>
          <w:numId w:val="0"/>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教师</w:t>
      </w:r>
      <w:r>
        <w:rPr>
          <w:rFonts w:hint="eastAsia" w:ascii="仿宋_GB2312" w:hAnsi="仿宋_GB2312" w:eastAsia="仿宋_GB2312" w:cs="仿宋_GB2312"/>
          <w:sz w:val="28"/>
          <w:szCs w:val="28"/>
        </w:rPr>
        <w:t>获</w:t>
      </w:r>
      <w:r>
        <w:rPr>
          <w:rFonts w:hint="eastAsia" w:ascii="仿宋_GB2312" w:hAnsi="仿宋_GB2312" w:eastAsia="仿宋_GB2312" w:cs="仿宋_GB2312"/>
          <w:sz w:val="28"/>
          <w:szCs w:val="28"/>
          <w:lang w:eastAsia="zh-CN"/>
        </w:rPr>
        <w:t>省教学创新大赛</w:t>
      </w:r>
      <w:r>
        <w:rPr>
          <w:rFonts w:hint="eastAsia" w:ascii="仿宋_GB2312" w:hAnsi="仿宋_GB2312" w:eastAsia="仿宋_GB2312" w:cs="仿宋_GB2312"/>
          <w:sz w:val="28"/>
          <w:szCs w:val="28"/>
        </w:rPr>
        <w:t>二等奖</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三等奖</w:t>
      </w:r>
      <w:r>
        <w:rPr>
          <w:rFonts w:hint="eastAsia" w:ascii="仿宋_GB2312" w:hAnsi="仿宋_GB2312" w:eastAsia="仿宋_GB2312" w:cs="仿宋_GB2312"/>
          <w:sz w:val="28"/>
          <w:szCs w:val="28"/>
          <w:lang w:eastAsia="zh-CN"/>
        </w:rPr>
        <w:t>各</w:t>
      </w:r>
      <w:r>
        <w:rPr>
          <w:rFonts w:hint="eastAsia" w:ascii="仿宋_GB2312" w:hAnsi="仿宋_GB2312" w:eastAsia="仿宋_GB2312" w:cs="仿宋_GB2312"/>
          <w:sz w:val="28"/>
          <w:szCs w:val="28"/>
          <w:lang w:val="en-US" w:eastAsia="zh-CN"/>
        </w:rPr>
        <w:t>1项</w:t>
      </w:r>
      <w:r>
        <w:rPr>
          <w:rFonts w:hint="eastAsia" w:ascii="仿宋_GB2312" w:hAnsi="仿宋_GB2312" w:eastAsia="仿宋_GB2312" w:cs="仿宋_GB2312"/>
          <w:sz w:val="28"/>
          <w:szCs w:val="28"/>
          <w:lang w:eastAsia="zh-CN"/>
        </w:rPr>
        <w:t>；获得</w:t>
      </w:r>
      <w:r>
        <w:rPr>
          <w:rFonts w:hint="eastAsia" w:ascii="仿宋_GB2312" w:hAnsi="仿宋_GB2312" w:eastAsia="仿宋_GB2312" w:cs="仿宋_GB2312"/>
          <w:sz w:val="28"/>
          <w:szCs w:val="28"/>
          <w:lang w:val="en-US" w:eastAsia="zh-CN"/>
        </w:rPr>
        <w:t>全国“智慧树杯”课程思政教学大赛特等奖和二等奖各1项。</w:t>
      </w:r>
      <w:r>
        <w:rPr>
          <w:rFonts w:hint="eastAsia" w:ascii="仿宋_GB2312" w:hAnsi="仿宋_GB2312" w:eastAsia="仿宋_GB2312" w:cs="仿宋_GB2312"/>
          <w:sz w:val="28"/>
          <w:szCs w:val="28"/>
        </w:rPr>
        <w:t>获批</w:t>
      </w:r>
      <w:r>
        <w:rPr>
          <w:rFonts w:hint="eastAsia" w:ascii="仿宋_GB2312" w:hAnsi="仿宋_GB2312" w:eastAsia="仿宋_GB2312" w:cs="仿宋_GB2312"/>
          <w:sz w:val="28"/>
          <w:szCs w:val="28"/>
          <w:lang w:eastAsia="zh-CN"/>
        </w:rPr>
        <w:t>国家级一流课程</w:t>
      </w:r>
      <w:r>
        <w:rPr>
          <w:rFonts w:hint="eastAsia" w:ascii="仿宋_GB2312" w:hAnsi="仿宋_GB2312" w:eastAsia="仿宋_GB2312" w:cs="仿宋_GB2312"/>
          <w:sz w:val="28"/>
          <w:szCs w:val="28"/>
          <w:lang w:val="en-US" w:eastAsia="zh-CN"/>
        </w:rPr>
        <w:t>1门，省级2门；获</w:t>
      </w:r>
      <w:r>
        <w:rPr>
          <w:rFonts w:hint="eastAsia" w:ascii="仿宋_GB2312" w:hAnsi="仿宋_GB2312" w:eastAsia="仿宋_GB2312" w:cs="仿宋_GB2312"/>
          <w:sz w:val="28"/>
          <w:szCs w:val="28"/>
        </w:rPr>
        <w:t>省课程思政示范课2 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省课程思政优秀案例</w:t>
      </w:r>
      <w:r>
        <w:rPr>
          <w:rFonts w:hint="eastAsia" w:ascii="仿宋_GB2312" w:hAnsi="仿宋_GB2312" w:eastAsia="仿宋_GB2312" w:cs="仿宋_GB2312"/>
          <w:sz w:val="28"/>
          <w:szCs w:val="28"/>
          <w:lang w:val="en-US" w:eastAsia="zh-CN"/>
        </w:rPr>
        <w:t>1项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获省微课教学比赛一等奖</w:t>
      </w:r>
      <w:r>
        <w:rPr>
          <w:rFonts w:hint="eastAsia" w:ascii="仿宋_GB2312" w:hAnsi="仿宋_GB2312" w:eastAsia="仿宋_GB2312" w:cs="仿宋_GB2312"/>
          <w:sz w:val="28"/>
          <w:szCs w:val="28"/>
          <w:lang w:val="en-US" w:eastAsia="zh-CN"/>
        </w:rPr>
        <w:t>1项，</w:t>
      </w:r>
      <w:r>
        <w:rPr>
          <w:rFonts w:hint="eastAsia" w:ascii="仿宋_GB2312" w:hAnsi="仿宋_GB2312" w:eastAsia="仿宋_GB2312" w:cs="仿宋_GB2312"/>
          <w:sz w:val="28"/>
          <w:szCs w:val="28"/>
        </w:rPr>
        <w:t>多媒体课件制作大赛二等奖1项</w:t>
      </w:r>
      <w:r>
        <w:rPr>
          <w:rFonts w:hint="eastAsia" w:ascii="仿宋_GB2312" w:hAnsi="仿宋_GB2312" w:eastAsia="仿宋_GB2312" w:cs="仿宋_GB2312"/>
          <w:sz w:val="28"/>
          <w:szCs w:val="28"/>
          <w:lang w:eastAsia="zh-CN"/>
        </w:rPr>
        <w:t>。</w:t>
      </w:r>
    </w:p>
    <w:p>
      <w:pPr>
        <w:numPr>
          <w:ilvl w:val="0"/>
          <w:numId w:val="0"/>
        </w:numPr>
        <w:ind w:firstLine="560" w:firstLineChars="200"/>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保证</w:t>
      </w:r>
      <w:r>
        <w:rPr>
          <w:rFonts w:hint="eastAsia" w:ascii="仿宋_GB2312" w:hAnsi="仿宋_GB2312" w:eastAsia="仿宋_GB2312" w:cs="仿宋_GB2312"/>
          <w:sz w:val="28"/>
          <w:szCs w:val="28"/>
          <w:lang w:eastAsia="zh-CN"/>
        </w:rPr>
        <w:t>人员每年</w:t>
      </w:r>
      <w:r>
        <w:rPr>
          <w:rFonts w:hint="eastAsia" w:ascii="仿宋_GB2312" w:hAnsi="仿宋_GB2312" w:eastAsia="仿宋_GB2312" w:cs="仿宋_GB2312"/>
          <w:sz w:val="28"/>
          <w:szCs w:val="28"/>
        </w:rPr>
        <w:t>有1-2次培训机会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通过实验教学方法、大型仪器维护与运行管理、实验室安全管理等方面培训，加强实验教师和技术人员的职业素养和业务</w:t>
      </w:r>
      <w:r>
        <w:rPr>
          <w:rFonts w:hint="eastAsia" w:ascii="仿宋_GB2312" w:hAnsi="仿宋_GB2312" w:eastAsia="仿宋_GB2312" w:cs="仿宋_GB2312"/>
          <w:sz w:val="28"/>
          <w:szCs w:val="28"/>
          <w:lang w:eastAsia="zh-CN"/>
        </w:rPr>
        <w:t>水平</w:t>
      </w:r>
      <w:r>
        <w:rPr>
          <w:rFonts w:hint="eastAsia" w:ascii="仿宋_GB2312" w:hAnsi="仿宋_GB2312" w:eastAsia="仿宋_GB2312" w:cs="仿宋_GB2312"/>
          <w:sz w:val="28"/>
          <w:szCs w:val="28"/>
        </w:rPr>
        <w:t>。</w:t>
      </w:r>
    </w:p>
    <w:p>
      <w:pPr>
        <w:adjustRightInd w:val="0"/>
        <w:snapToGrid w:val="0"/>
        <w:spacing w:before="163" w:beforeLines="50"/>
        <w:jc w:val="center"/>
        <w:rPr>
          <w:rFonts w:ascii="黑体" w:hAnsi="黑体" w:eastAsia="黑体"/>
          <w:szCs w:val="28"/>
        </w:rPr>
      </w:pPr>
      <w:r>
        <w:rPr>
          <w:rFonts w:hint="eastAsia" w:ascii="黑体" w:hAnsi="黑体" w:eastAsia="黑体"/>
          <w:szCs w:val="28"/>
        </w:rPr>
        <w:t>表6-1 示范中心固定人员情况</w:t>
      </w:r>
    </w:p>
    <w:tbl>
      <w:tblPr>
        <w:tblStyle w:val="9"/>
        <w:tblW w:w="494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1"/>
        <w:gridCol w:w="1363"/>
        <w:gridCol w:w="916"/>
        <w:gridCol w:w="1747"/>
        <w:gridCol w:w="1117"/>
        <w:gridCol w:w="1240"/>
        <w:gridCol w:w="1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vAlign w:val="center"/>
          </w:tcPr>
          <w:p>
            <w:pPr>
              <w:jc w:val="center"/>
              <w:rPr>
                <w:rFonts w:ascii="黑体" w:hAnsi="黑体" w:eastAsia="黑体" w:cs="宋体"/>
              </w:rPr>
            </w:pPr>
            <w:bookmarkStart w:id="4" w:name="OLE_LINK2"/>
            <w:r>
              <w:rPr>
                <w:rFonts w:hint="eastAsia" w:ascii="黑体" w:hAnsi="黑体" w:eastAsia="黑体" w:cs="宋体"/>
              </w:rPr>
              <w:t>序号</w:t>
            </w:r>
          </w:p>
        </w:tc>
        <w:tc>
          <w:tcPr>
            <w:tcW w:w="809" w:type="pct"/>
            <w:vAlign w:val="center"/>
          </w:tcPr>
          <w:p>
            <w:pPr>
              <w:jc w:val="center"/>
              <w:rPr>
                <w:rFonts w:ascii="黑体" w:hAnsi="黑体" w:eastAsia="黑体" w:cs="宋体"/>
              </w:rPr>
            </w:pPr>
            <w:r>
              <w:rPr>
                <w:rFonts w:hint="eastAsia" w:ascii="黑体" w:hAnsi="黑体" w:eastAsia="黑体" w:cs="宋体"/>
              </w:rPr>
              <w:t>姓名</w:t>
            </w:r>
          </w:p>
        </w:tc>
        <w:tc>
          <w:tcPr>
            <w:tcW w:w="544" w:type="pct"/>
            <w:vAlign w:val="center"/>
          </w:tcPr>
          <w:p>
            <w:pPr>
              <w:jc w:val="center"/>
              <w:rPr>
                <w:rFonts w:ascii="黑体" w:hAnsi="黑体" w:eastAsia="黑体" w:cs="宋体"/>
              </w:rPr>
            </w:pPr>
            <w:r>
              <w:rPr>
                <w:rFonts w:hint="eastAsia" w:ascii="黑体" w:hAnsi="黑体" w:eastAsia="黑体" w:cs="宋体"/>
              </w:rPr>
              <w:t>性别</w:t>
            </w:r>
          </w:p>
        </w:tc>
        <w:tc>
          <w:tcPr>
            <w:tcW w:w="1037" w:type="pct"/>
            <w:vAlign w:val="center"/>
          </w:tcPr>
          <w:p>
            <w:pPr>
              <w:jc w:val="center"/>
              <w:rPr>
                <w:rFonts w:ascii="黑体" w:hAnsi="黑体" w:eastAsia="黑体" w:cs="宋体"/>
              </w:rPr>
            </w:pPr>
            <w:r>
              <w:rPr>
                <w:rFonts w:hint="eastAsia" w:ascii="黑体" w:hAnsi="黑体" w:eastAsia="黑体" w:cs="宋体"/>
              </w:rPr>
              <w:t>出生年份</w:t>
            </w:r>
          </w:p>
        </w:tc>
        <w:tc>
          <w:tcPr>
            <w:tcW w:w="663" w:type="pct"/>
            <w:vAlign w:val="center"/>
          </w:tcPr>
          <w:p>
            <w:pPr>
              <w:jc w:val="center"/>
              <w:rPr>
                <w:rFonts w:ascii="黑体" w:hAnsi="黑体" w:eastAsia="黑体" w:cs="宋体"/>
              </w:rPr>
            </w:pPr>
            <w:r>
              <w:rPr>
                <w:rFonts w:hint="eastAsia" w:ascii="黑体" w:hAnsi="黑体" w:eastAsia="黑体" w:cs="宋体"/>
              </w:rPr>
              <w:t>职称</w:t>
            </w:r>
          </w:p>
        </w:tc>
        <w:tc>
          <w:tcPr>
            <w:tcW w:w="736" w:type="pct"/>
            <w:vAlign w:val="center"/>
          </w:tcPr>
          <w:p>
            <w:pPr>
              <w:jc w:val="center"/>
              <w:rPr>
                <w:rFonts w:ascii="黑体" w:hAnsi="黑体" w:eastAsia="黑体" w:cs="宋体"/>
              </w:rPr>
            </w:pPr>
            <w:r>
              <w:rPr>
                <w:rFonts w:hint="eastAsia" w:ascii="黑体" w:hAnsi="黑体" w:eastAsia="黑体" w:cs="宋体"/>
              </w:rPr>
              <w:t>职务</w:t>
            </w:r>
          </w:p>
        </w:tc>
        <w:tc>
          <w:tcPr>
            <w:tcW w:w="613" w:type="pct"/>
            <w:vAlign w:val="center"/>
          </w:tcPr>
          <w:p>
            <w:pPr>
              <w:jc w:val="center"/>
              <w:rPr>
                <w:rFonts w:ascii="黑体" w:hAnsi="黑体" w:eastAsia="黑体" w:cs="宋体"/>
              </w:rPr>
            </w:pPr>
            <w:r>
              <w:rPr>
                <w:rFonts w:hint="eastAsia" w:ascii="黑体" w:hAnsi="黑体" w:eastAsia="黑体" w:cs="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于立河</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1960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主任</w:t>
            </w: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郭永霞</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1970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副主任</w:t>
            </w: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张玉先</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1968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sz w:val="21"/>
                <w:szCs w:val="21"/>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左豫虎</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杨克军</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王  鹏</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1962</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范文艳</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1972</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杜吉到</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徐晶宇</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1974</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孙晓丽</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1987</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殷奎德</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1964</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梁喜龙</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1976</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郭  伟</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1977</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孙明哲</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1990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赵长江</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1979</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eastAsia="zh-CN"/>
              </w:rPr>
              <w:t>正</w:t>
            </w:r>
            <w:r>
              <w:rPr>
                <w:rFonts w:hint="eastAsia" w:cs="宋体" w:asciiTheme="minorEastAsia" w:hAnsiTheme="minorEastAsia"/>
                <w:sz w:val="21"/>
                <w:szCs w:val="21"/>
              </w:rPr>
              <w:t>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李红宇</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1979</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eastAsia="zh-CN"/>
              </w:rPr>
              <w:t>正</w:t>
            </w:r>
            <w:r>
              <w:rPr>
                <w:rFonts w:hint="eastAsia" w:cs="宋体" w:asciiTheme="minorEastAsia" w:hAnsiTheme="minorEastAsia"/>
                <w:sz w:val="21"/>
                <w:szCs w:val="21"/>
              </w:rPr>
              <w:t>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博导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高树仁</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1965</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孔祥清</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王丽艳</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1967</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李海燕</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1966</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姜述君</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台莲梅</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1967</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贝丽霞</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1964</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张美萍</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1967</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张兴梅</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钱永德</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郭晓红</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1980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张亚玲</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1977</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eastAsia="zh-CN"/>
              </w:rPr>
              <w:t>正</w:t>
            </w:r>
            <w:r>
              <w:rPr>
                <w:rFonts w:hint="eastAsia" w:cs="宋体" w:asciiTheme="minorEastAsia" w:hAnsiTheme="minorEastAsia"/>
                <w:sz w:val="21"/>
                <w:szCs w:val="21"/>
              </w:rPr>
              <w:t>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吕艳东</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杨凤军</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1972</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王洪义</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纪鹏</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盛云燕</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1979</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廉华</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1970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靳亚忠</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1975</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马光恕</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1969</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sz w:val="21"/>
                <w:szCs w:val="21"/>
                <w:highlight w:val="none"/>
                <w:lang w:val="en-US" w:eastAsia="zh-CN"/>
              </w:rPr>
              <w:t>正高级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none"/>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kern w:val="2"/>
                <w:sz w:val="21"/>
                <w:szCs w:val="21"/>
                <w:highlight w:val="none"/>
                <w:lang w:val="en-US" w:eastAsia="zh-CN" w:bidi="ar-SA"/>
              </w:rPr>
              <w:t>冯永祥</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kern w:val="2"/>
                <w:sz w:val="21"/>
                <w:szCs w:val="21"/>
                <w:highlight w:val="none"/>
                <w:lang w:val="en-US" w:eastAsia="zh-CN" w:bidi="ar-SA"/>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kern w:val="2"/>
                <w:sz w:val="21"/>
                <w:szCs w:val="21"/>
                <w:highlight w:val="none"/>
                <w:lang w:val="en-US" w:eastAsia="zh-CN" w:bidi="ar-SA"/>
              </w:rPr>
              <w:t>1970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kern w:val="2"/>
                <w:sz w:val="21"/>
                <w:szCs w:val="21"/>
                <w:highlight w:val="none"/>
                <w:lang w:val="en-US" w:eastAsia="zh-CN" w:bidi="ar-SA"/>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none"/>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王玉凤</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苗兴芬</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1975</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刘丽华</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default"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1979</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汪秀志</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林志伟</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郑  雯</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张海燕</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韩文革</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1966</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highlight w:val="red"/>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金永玲</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1976</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王孟雪</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张有利</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1976</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金光辉</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焦  峰</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薛</w:t>
            </w:r>
            <w:r>
              <w:rPr>
                <w:rFonts w:hint="eastAsia" w:cs="宋体" w:asciiTheme="minorEastAsia" w:hAnsiTheme="minorEastAsia"/>
                <w:sz w:val="21"/>
                <w:szCs w:val="21"/>
                <w:lang w:eastAsia="zh-CN"/>
              </w:rPr>
              <w:t>盈</w:t>
            </w:r>
            <w:r>
              <w:rPr>
                <w:rFonts w:hint="eastAsia" w:cs="宋体" w:asciiTheme="minorEastAsia" w:hAnsiTheme="minorEastAsia"/>
                <w:sz w:val="21"/>
                <w:szCs w:val="21"/>
              </w:rPr>
              <w:t>文</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金喜军</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1979</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孙海燕</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1979</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孙丽芳</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1981</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张翼飞</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1985</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于  崧</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1984</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王士强</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1979</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于立红</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1976</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刘春梅</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1974</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张明聪</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贺  琳</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1985</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张文慧</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1976</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柯希望</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王智慧</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1984</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李丹丹</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1981</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王茹华</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1977</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景艳莉</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1974</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高玉刚</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于高波</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1985</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吴瑕</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刘芳</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1980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张涛</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1979</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杨丽娟</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副高级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慕庆峰</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1976</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洪艳华</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何淑萍</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鞠世杰</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1979</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王  宁</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1977</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王  霞</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姜丽丽</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1982</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殷大伟</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1984</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殷丽华</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范名宇</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徐晓丹</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付</w:t>
            </w:r>
            <w:r>
              <w:rPr>
                <w:rFonts w:hint="eastAsia" w:cs="宋体" w:asciiTheme="minorEastAsia" w:hAnsiTheme="minorEastAsia"/>
                <w:sz w:val="21"/>
                <w:szCs w:val="21"/>
                <w:lang w:val="en-US" w:eastAsia="zh-CN"/>
              </w:rPr>
              <w:t xml:space="preserve">  </w:t>
            </w:r>
            <w:r>
              <w:rPr>
                <w:rFonts w:hint="eastAsia" w:cs="宋体" w:asciiTheme="minorEastAsia" w:hAnsiTheme="minorEastAsia"/>
                <w:sz w:val="21"/>
                <w:szCs w:val="21"/>
              </w:rPr>
              <w:t>健</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周园园</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1988</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sz w:val="21"/>
                <w:szCs w:val="21"/>
                <w:lang w:eastAsia="zh-CN"/>
              </w:rPr>
            </w:pPr>
            <w:r>
              <w:rPr>
                <w:rFonts w:hint="eastAsia" w:cs="宋体" w:asciiTheme="minorEastAsia" w:hAnsiTheme="minorEastAsia"/>
                <w:sz w:val="21"/>
                <w:szCs w:val="21"/>
                <w:lang w:eastAsia="zh-CN"/>
              </w:rPr>
              <w:t>贾博为</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sz w:val="21"/>
                <w:szCs w:val="21"/>
                <w:lang w:eastAsia="zh-CN"/>
              </w:rPr>
            </w:pPr>
            <w:r>
              <w:rPr>
                <w:rFonts w:hint="eastAsia" w:cs="宋体" w:asciiTheme="minorEastAsia" w:hAnsiTheme="minorEastAsia"/>
                <w:sz w:val="21"/>
                <w:szCs w:val="21"/>
                <w:lang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sz w:val="21"/>
                <w:szCs w:val="21"/>
                <w:lang w:val="en-US" w:eastAsia="zh-CN"/>
              </w:rPr>
              <w:t>1990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sz w:val="21"/>
                <w:szCs w:val="21"/>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任春元</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1986</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邓  杰</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1990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杜艳丽</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1993</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赵</w:t>
            </w:r>
            <w:r>
              <w:rPr>
                <w:rFonts w:hint="eastAsia" w:cs="宋体" w:asciiTheme="minorEastAsia" w:hAnsiTheme="minorEastAsia"/>
                <w:sz w:val="21"/>
                <w:szCs w:val="21"/>
                <w:lang w:val="en-US" w:eastAsia="zh-CN"/>
              </w:rPr>
              <w:t xml:space="preserve">  </w:t>
            </w:r>
            <w:r>
              <w:rPr>
                <w:rFonts w:hint="eastAsia" w:cs="宋体" w:asciiTheme="minorEastAsia" w:hAnsiTheme="minorEastAsia"/>
                <w:sz w:val="21"/>
                <w:szCs w:val="21"/>
              </w:rPr>
              <w:t>强</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1987</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曹</w:t>
            </w:r>
            <w:r>
              <w:rPr>
                <w:rFonts w:hint="eastAsia" w:cs="宋体" w:asciiTheme="minorEastAsia" w:hAnsiTheme="minorEastAsia"/>
                <w:sz w:val="21"/>
                <w:szCs w:val="21"/>
                <w:lang w:val="en-US" w:eastAsia="zh-CN"/>
              </w:rPr>
              <w:t xml:space="preserve">  </w:t>
            </w:r>
            <w:r>
              <w:rPr>
                <w:rFonts w:hint="eastAsia" w:cs="宋体" w:asciiTheme="minorEastAsia" w:hAnsiTheme="minorEastAsia"/>
                <w:sz w:val="21"/>
                <w:szCs w:val="21"/>
              </w:rPr>
              <w:t>亮</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1987</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姚</w:t>
            </w:r>
            <w:r>
              <w:rPr>
                <w:rFonts w:hint="eastAsia" w:cs="宋体" w:asciiTheme="minorEastAsia" w:hAnsiTheme="minorEastAsia"/>
                <w:sz w:val="21"/>
                <w:szCs w:val="21"/>
                <w:lang w:val="en-US" w:eastAsia="zh-CN"/>
              </w:rPr>
              <w:t xml:space="preserve">  </w:t>
            </w:r>
            <w:r>
              <w:rPr>
                <w:rFonts w:hint="eastAsia" w:cs="宋体" w:asciiTheme="minorEastAsia" w:hAnsiTheme="minorEastAsia"/>
                <w:sz w:val="21"/>
                <w:szCs w:val="21"/>
              </w:rPr>
              <w:t>钦</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1990</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刘金彪</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1985</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刘</w:t>
            </w:r>
            <w:r>
              <w:rPr>
                <w:rFonts w:hint="eastAsia" w:cs="宋体" w:asciiTheme="minorEastAsia" w:hAnsiTheme="minorEastAsia"/>
                <w:sz w:val="21"/>
                <w:szCs w:val="21"/>
                <w:lang w:val="en-US" w:eastAsia="zh-CN"/>
              </w:rPr>
              <w:t xml:space="preserve">  </w:t>
            </w:r>
            <w:r>
              <w:rPr>
                <w:rFonts w:hint="eastAsia" w:cs="宋体" w:asciiTheme="minorEastAsia" w:hAnsiTheme="minorEastAsia"/>
                <w:sz w:val="21"/>
                <w:szCs w:val="21"/>
              </w:rPr>
              <w:t>明</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1984</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宋</w:t>
            </w:r>
            <w:r>
              <w:rPr>
                <w:rFonts w:hint="eastAsia" w:cs="宋体" w:asciiTheme="minorEastAsia" w:hAnsiTheme="minorEastAsia"/>
                <w:sz w:val="21"/>
                <w:szCs w:val="21"/>
                <w:lang w:val="en-US" w:eastAsia="zh-CN"/>
              </w:rPr>
              <w:t xml:space="preserve">  </w:t>
            </w:r>
            <w:r>
              <w:rPr>
                <w:rFonts w:hint="eastAsia" w:cs="宋体" w:asciiTheme="minorEastAsia" w:hAnsiTheme="minorEastAsia"/>
                <w:sz w:val="21"/>
                <w:szCs w:val="21"/>
              </w:rPr>
              <w:t>洁</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1985</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何晓蕾</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 xml:space="preserve">1981 </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杨德威</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 xml:space="preserve">1971 </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刘青峰</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 xml:space="preserve">1976 </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王彦宏</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 xml:space="preserve">1977 </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eastAsia="zh-CN"/>
              </w:rPr>
              <w:t>范博文</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eastAsia="zh-CN"/>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val="en-US" w:eastAsia="zh-CN"/>
              </w:rPr>
              <w:t>1992</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lang w:eastAsia="zh-CN"/>
              </w:rPr>
              <w:t>中级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陆</w:t>
            </w:r>
            <w:r>
              <w:rPr>
                <w:rFonts w:hint="eastAsia" w:cs="宋体" w:asciiTheme="minorEastAsia" w:hAnsiTheme="minorEastAsia"/>
                <w:sz w:val="21"/>
                <w:szCs w:val="21"/>
                <w:lang w:val="en-US" w:eastAsia="zh-CN"/>
              </w:rPr>
              <w:t xml:space="preserve">  </w:t>
            </w:r>
            <w:r>
              <w:rPr>
                <w:rFonts w:hint="eastAsia" w:cs="宋体" w:asciiTheme="minorEastAsia" w:hAnsiTheme="minorEastAsia"/>
                <w:sz w:val="21"/>
                <w:szCs w:val="21"/>
              </w:rPr>
              <w:t>磊</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女</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1994</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 w:val="21"/>
                <w:szCs w:val="21"/>
              </w:rPr>
              <w:t>初级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left"/>
              <w:textAlignment w:val="center"/>
              <w:rPr>
                <w:rFonts w:cs="宋体" w:asciiTheme="minorEastAsia" w:hAnsiTheme="minorEastAsia" w:eastAsiaTheme="minorEastAsia"/>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95" w:type="pct"/>
            <w:tcBorders>
              <w:top w:val="single" w:color="auto" w:sz="6" w:space="0"/>
              <w:left w:val="single" w:color="auto" w:sz="6" w:space="0"/>
              <w:bottom w:val="single" w:color="auto" w:sz="6" w:space="0"/>
              <w:right w:val="single" w:color="auto" w:sz="6" w:space="0"/>
            </w:tcBorders>
            <w:shd w:val="clear" w:color="auto" w:fill="auto"/>
            <w:vAlign w:val="center"/>
          </w:tcPr>
          <w:p>
            <w:pPr>
              <w:pStyle w:val="20"/>
              <w:numPr>
                <w:ilvl w:val="0"/>
                <w:numId w:val="1"/>
              </w:numPr>
              <w:ind w:firstLineChars="0"/>
              <w:jc w:val="center"/>
              <w:rPr>
                <w:rFonts w:cs="宋体" w:asciiTheme="minorEastAsia" w:hAnsiTheme="minorEastAsia"/>
                <w:sz w:val="21"/>
                <w:szCs w:val="21"/>
              </w:rPr>
            </w:pPr>
          </w:p>
        </w:tc>
        <w:tc>
          <w:tcPr>
            <w:tcW w:w="809"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kern w:val="2"/>
                <w:sz w:val="21"/>
                <w:szCs w:val="21"/>
                <w:lang w:val="en-US" w:eastAsia="zh-CN" w:bidi="ar-SA"/>
              </w:rPr>
              <w:t>张君鸣</w:t>
            </w:r>
          </w:p>
        </w:tc>
        <w:tc>
          <w:tcPr>
            <w:tcW w:w="544"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kern w:val="2"/>
                <w:sz w:val="21"/>
                <w:szCs w:val="21"/>
                <w:lang w:val="en-US" w:eastAsia="zh-CN" w:bidi="ar-SA"/>
              </w:rPr>
              <w:t>男</w:t>
            </w:r>
          </w:p>
        </w:tc>
        <w:tc>
          <w:tcPr>
            <w:tcW w:w="1037"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default" w:cs="宋体" w:asciiTheme="minorEastAsia" w:hAnsiTheme="minorEastAsia" w:eastAsiaTheme="minorEastAsia"/>
                <w:kern w:val="2"/>
                <w:sz w:val="21"/>
                <w:szCs w:val="21"/>
                <w:lang w:val="en-US" w:eastAsia="zh-CN" w:bidi="ar-SA"/>
              </w:rPr>
            </w:pPr>
            <w:r>
              <w:rPr>
                <w:rFonts w:hint="eastAsia" w:cs="宋体" w:asciiTheme="minorEastAsia" w:hAnsiTheme="minorEastAsia"/>
                <w:kern w:val="2"/>
                <w:sz w:val="21"/>
                <w:szCs w:val="21"/>
                <w:lang w:val="en-US" w:eastAsia="zh-CN" w:bidi="ar-SA"/>
              </w:rPr>
              <w:t>1995</w:t>
            </w:r>
          </w:p>
        </w:tc>
        <w:tc>
          <w:tcPr>
            <w:tcW w:w="66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kern w:val="2"/>
                <w:sz w:val="21"/>
                <w:szCs w:val="21"/>
                <w:lang w:val="en-US" w:eastAsia="zh-CN" w:bidi="ar-SA"/>
              </w:rPr>
              <w:t>初级</w:t>
            </w:r>
          </w:p>
        </w:tc>
        <w:tc>
          <w:tcPr>
            <w:tcW w:w="736"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hint="eastAsia" w:cs="宋体" w:asciiTheme="minorEastAsia" w:hAnsiTheme="minorEastAsia" w:eastAsiaTheme="minorEastAsia"/>
                <w:kern w:val="2"/>
                <w:sz w:val="21"/>
                <w:szCs w:val="21"/>
                <w:lang w:val="en-US" w:eastAsia="zh-CN" w:bidi="ar-SA"/>
              </w:rPr>
            </w:pPr>
          </w:p>
        </w:tc>
        <w:tc>
          <w:tcPr>
            <w:tcW w:w="613" w:type="pct"/>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cs="宋体" w:asciiTheme="minorEastAsia" w:hAnsiTheme="minorEastAsia" w:eastAsiaTheme="minorEastAsia"/>
                <w:kern w:val="2"/>
                <w:sz w:val="21"/>
                <w:szCs w:val="21"/>
                <w:lang w:val="en-US" w:eastAsia="zh-CN" w:bidi="ar-SA"/>
              </w:rPr>
            </w:pPr>
          </w:p>
        </w:tc>
      </w:tr>
    </w:tbl>
    <w:p>
      <w:pPr>
        <w:rPr>
          <w:rFonts w:ascii="楷体" w:hAnsi="楷体" w:eastAsia="楷体" w:cs="仿宋_GB2312"/>
          <w:bCs/>
        </w:rPr>
      </w:pPr>
      <w:r>
        <w:rPr>
          <w:rFonts w:hint="eastAsia" w:ascii="楷体" w:hAnsi="楷体" w:eastAsia="楷体" w:cs="仿宋_GB2312"/>
          <w:bCs/>
        </w:rPr>
        <w:t>注：1.固定人员：指高等学校聘用的聘期2年以上的全职人员，包括教学、技术和管理人员。</w:t>
      </w:r>
    </w:p>
    <w:p>
      <w:pPr>
        <w:ind w:left="480" w:leftChars="200"/>
        <w:rPr>
          <w:rFonts w:ascii="楷体" w:hAnsi="楷体" w:eastAsia="楷体" w:cs="仿宋_GB2312"/>
          <w:bCs/>
        </w:rPr>
      </w:pPr>
      <w:r>
        <w:rPr>
          <w:rFonts w:hint="eastAsia" w:ascii="楷体" w:hAnsi="楷体" w:eastAsia="楷体" w:cs="仿宋_GB2312"/>
          <w:bCs/>
        </w:rPr>
        <w:t>2.示范中心职务：示范中心主任、副主任。</w:t>
      </w:r>
    </w:p>
    <w:p>
      <w:pPr>
        <w:ind w:firstLine="480" w:firstLineChars="200"/>
        <w:rPr>
          <w:rFonts w:ascii="楷体" w:hAnsi="楷体" w:eastAsia="楷体" w:cs="仿宋_GB2312"/>
          <w:bCs/>
        </w:rPr>
      </w:pPr>
      <w:r>
        <w:rPr>
          <w:rFonts w:hint="eastAsia" w:ascii="楷体" w:hAnsi="楷体" w:eastAsia="楷体" w:cs="仿宋_GB2312"/>
          <w:bCs/>
        </w:rPr>
        <w:t>3.备注：是否院士、博士生导师、杰出青年基金获得者、长江学者等，获得时间。</w:t>
      </w:r>
    </w:p>
    <w:bookmarkEnd w:id="4"/>
    <w:p>
      <w:pPr>
        <w:adjustRightInd w:val="0"/>
        <w:snapToGrid w:val="0"/>
        <w:spacing w:before="163" w:beforeLines="50"/>
        <w:jc w:val="center"/>
        <w:rPr>
          <w:rFonts w:ascii="黑体" w:hAnsi="黑体" w:eastAsia="黑体"/>
          <w:szCs w:val="28"/>
        </w:rPr>
      </w:pPr>
      <w:r>
        <w:rPr>
          <w:rFonts w:hint="eastAsia" w:ascii="黑体" w:hAnsi="黑体" w:eastAsia="黑体"/>
          <w:szCs w:val="28"/>
        </w:rPr>
        <w:t>表6-2 示范中心流动人员情况</w:t>
      </w:r>
    </w:p>
    <w:tbl>
      <w:tblPr>
        <w:tblStyle w:val="9"/>
        <w:tblW w:w="492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39"/>
        <w:gridCol w:w="1053"/>
        <w:gridCol w:w="1011"/>
        <w:gridCol w:w="1285"/>
        <w:gridCol w:w="781"/>
        <w:gridCol w:w="2131"/>
        <w:gridCol w:w="10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8" w:hRule="atLeast"/>
        </w:trPr>
        <w:tc>
          <w:tcPr>
            <w:tcW w:w="619"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cs="宋体"/>
                <w:b/>
                <w:bCs/>
              </w:rPr>
              <w:t>序号</w:t>
            </w:r>
          </w:p>
        </w:tc>
        <w:tc>
          <w:tcPr>
            <w:tcW w:w="627"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b/>
                <w:bCs/>
              </w:rPr>
              <w:t>姓名</w:t>
            </w:r>
          </w:p>
        </w:tc>
        <w:tc>
          <w:tcPr>
            <w:tcW w:w="602"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b/>
                <w:bCs/>
              </w:rPr>
              <w:t>性别</w:t>
            </w:r>
          </w:p>
        </w:tc>
        <w:tc>
          <w:tcPr>
            <w:tcW w:w="765"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b/>
                <w:bCs/>
              </w:rPr>
              <w:t>出生年份</w:t>
            </w:r>
          </w:p>
        </w:tc>
        <w:tc>
          <w:tcPr>
            <w:tcW w:w="465"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b/>
                <w:bCs/>
              </w:rPr>
              <w:t>职称</w:t>
            </w:r>
          </w:p>
        </w:tc>
        <w:tc>
          <w:tcPr>
            <w:tcW w:w="1269"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b/>
                <w:bCs/>
              </w:rPr>
              <w:t>类型</w:t>
            </w:r>
          </w:p>
        </w:tc>
        <w:tc>
          <w:tcPr>
            <w:tcW w:w="650"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b/>
                <w:bCs/>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619" w:type="pct"/>
            <w:shd w:val="clear" w:color="auto" w:fill="F1F1F1" w:themeFill="background1" w:themeFillShade="F2"/>
            <w:vAlign w:val="center"/>
          </w:tcPr>
          <w:p>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1</w:t>
            </w:r>
          </w:p>
        </w:tc>
        <w:tc>
          <w:tcPr>
            <w:tcW w:w="627" w:type="pct"/>
            <w:shd w:val="clear" w:color="auto" w:fill="F1F1F1" w:themeFill="background1" w:themeFillShade="F2"/>
            <w:vAlign w:val="center"/>
          </w:tcPr>
          <w:p>
            <w:pPr>
              <w:jc w:val="center"/>
              <w:rPr>
                <w:rFonts w:hint="eastAsia" w:ascii="仿宋" w:hAnsi="仿宋" w:eastAsia="仿宋" w:cs="仿宋"/>
                <w:sz w:val="21"/>
                <w:szCs w:val="21"/>
              </w:rPr>
            </w:pPr>
            <w:r>
              <w:rPr>
                <w:rFonts w:hint="eastAsia" w:ascii="仿宋" w:hAnsi="仿宋" w:eastAsia="仿宋" w:cs="仿宋"/>
                <w:sz w:val="21"/>
                <w:szCs w:val="21"/>
              </w:rPr>
              <w:t>陈温福</w:t>
            </w:r>
          </w:p>
        </w:tc>
        <w:tc>
          <w:tcPr>
            <w:tcW w:w="602" w:type="pct"/>
            <w:shd w:val="clear" w:color="auto" w:fill="F1F1F1" w:themeFill="background1" w:themeFillShade="F2"/>
            <w:vAlign w:val="center"/>
          </w:tcPr>
          <w:p>
            <w:pPr>
              <w:jc w:val="center"/>
              <w:rPr>
                <w:rFonts w:hint="eastAsia" w:ascii="仿宋" w:hAnsi="仿宋" w:eastAsia="仿宋" w:cs="仿宋"/>
                <w:sz w:val="21"/>
                <w:szCs w:val="21"/>
              </w:rPr>
            </w:pPr>
            <w:r>
              <w:rPr>
                <w:rFonts w:hint="eastAsia" w:ascii="仿宋" w:hAnsi="仿宋" w:eastAsia="仿宋" w:cs="仿宋"/>
                <w:sz w:val="21"/>
                <w:szCs w:val="21"/>
              </w:rPr>
              <w:t>男</w:t>
            </w:r>
          </w:p>
        </w:tc>
        <w:tc>
          <w:tcPr>
            <w:tcW w:w="765" w:type="pct"/>
            <w:shd w:val="clear" w:color="auto" w:fill="F1F1F1" w:themeFill="background1" w:themeFillShade="F2"/>
            <w:vAlign w:val="center"/>
          </w:tcPr>
          <w:p>
            <w:pPr>
              <w:jc w:val="center"/>
              <w:rPr>
                <w:rFonts w:hint="eastAsia" w:ascii="仿宋" w:hAnsi="仿宋" w:eastAsia="仿宋" w:cs="仿宋"/>
                <w:sz w:val="21"/>
                <w:szCs w:val="21"/>
              </w:rPr>
            </w:pPr>
            <w:r>
              <w:rPr>
                <w:rFonts w:hint="eastAsia" w:ascii="仿宋" w:hAnsi="仿宋" w:eastAsia="仿宋" w:cs="仿宋"/>
                <w:sz w:val="21"/>
                <w:szCs w:val="21"/>
              </w:rPr>
              <w:t>1955</w:t>
            </w:r>
          </w:p>
        </w:tc>
        <w:tc>
          <w:tcPr>
            <w:tcW w:w="465" w:type="pct"/>
            <w:shd w:val="clear" w:color="auto" w:fill="F1F1F1" w:themeFill="background1" w:themeFillShade="F2"/>
            <w:vAlign w:val="center"/>
          </w:tcPr>
          <w:p>
            <w:pPr>
              <w:jc w:val="center"/>
              <w:rPr>
                <w:rFonts w:hint="eastAsia" w:ascii="仿宋" w:hAnsi="仿宋" w:eastAsia="仿宋" w:cs="仿宋"/>
                <w:sz w:val="21"/>
                <w:szCs w:val="21"/>
              </w:rPr>
            </w:pPr>
            <w:r>
              <w:rPr>
                <w:rFonts w:hint="eastAsia" w:ascii="仿宋" w:hAnsi="仿宋" w:eastAsia="仿宋" w:cs="仿宋"/>
                <w:sz w:val="21"/>
                <w:szCs w:val="21"/>
              </w:rPr>
              <w:t>教授</w:t>
            </w:r>
          </w:p>
        </w:tc>
        <w:tc>
          <w:tcPr>
            <w:tcW w:w="1269" w:type="pct"/>
            <w:shd w:val="clear" w:color="auto" w:fill="F1F1F1" w:themeFill="background1" w:themeFillShade="F2"/>
            <w:vAlign w:val="center"/>
          </w:tcPr>
          <w:p>
            <w:pPr>
              <w:jc w:val="center"/>
              <w:rPr>
                <w:rFonts w:hint="eastAsia" w:ascii="仿宋" w:hAnsi="仿宋" w:eastAsia="仿宋" w:cs="仿宋"/>
                <w:sz w:val="21"/>
                <w:szCs w:val="21"/>
              </w:rPr>
            </w:pPr>
            <w:r>
              <w:rPr>
                <w:rFonts w:hint="eastAsia" w:ascii="仿宋" w:hAnsi="仿宋" w:eastAsia="仿宋" w:cs="仿宋"/>
                <w:sz w:val="21"/>
                <w:szCs w:val="21"/>
              </w:rPr>
              <w:t>海内外合作教学人员</w:t>
            </w:r>
          </w:p>
        </w:tc>
        <w:tc>
          <w:tcPr>
            <w:tcW w:w="650" w:type="pct"/>
            <w:shd w:val="clear" w:color="auto" w:fill="F1F1F1" w:themeFill="background1" w:themeFillShade="F2"/>
            <w:vAlign w:val="center"/>
          </w:tcPr>
          <w:p>
            <w:pPr>
              <w:jc w:val="center"/>
              <w:rPr>
                <w:rFonts w:hint="eastAsia" w:ascii="仿宋" w:hAnsi="仿宋" w:eastAsia="仿宋" w:cs="仿宋"/>
                <w:sz w:val="21"/>
                <w:szCs w:val="21"/>
              </w:rPr>
            </w:pPr>
            <w:r>
              <w:rPr>
                <w:rFonts w:hint="eastAsia" w:ascii="仿宋" w:hAnsi="仿宋" w:eastAsia="仿宋" w:cs="仿宋"/>
                <w:sz w:val="21"/>
                <w:szCs w:val="21"/>
              </w:rPr>
              <w:t>院士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619" w:type="pct"/>
            <w:shd w:val="clear" w:color="auto" w:fill="F1F1F1" w:themeFill="background1" w:themeFillShade="F2"/>
            <w:vAlign w:val="center"/>
          </w:tcPr>
          <w:p>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2</w:t>
            </w:r>
          </w:p>
        </w:tc>
        <w:tc>
          <w:tcPr>
            <w:tcW w:w="627" w:type="pct"/>
            <w:shd w:val="clear" w:color="auto" w:fill="F1F1F1" w:themeFill="background1" w:themeFillShade="F2"/>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朱延明</w:t>
            </w:r>
          </w:p>
        </w:tc>
        <w:tc>
          <w:tcPr>
            <w:tcW w:w="602" w:type="pct"/>
            <w:shd w:val="clear" w:color="auto" w:fill="F1F1F1" w:themeFill="background1" w:themeFillShade="F2"/>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男</w:t>
            </w:r>
          </w:p>
        </w:tc>
        <w:tc>
          <w:tcPr>
            <w:tcW w:w="765" w:type="pct"/>
            <w:shd w:val="clear" w:color="auto" w:fill="F1F1F1" w:themeFill="background1" w:themeFillShade="F2"/>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1955</w:t>
            </w:r>
          </w:p>
        </w:tc>
        <w:tc>
          <w:tcPr>
            <w:tcW w:w="465" w:type="pct"/>
            <w:shd w:val="clear" w:color="auto" w:fill="F1F1F1" w:themeFill="background1" w:themeFillShade="F2"/>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教授</w:t>
            </w:r>
          </w:p>
        </w:tc>
        <w:tc>
          <w:tcPr>
            <w:tcW w:w="1269" w:type="pct"/>
            <w:shd w:val="clear" w:color="auto" w:fill="F1F1F1" w:themeFill="background1" w:themeFillShade="F2"/>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海内外合作教学人员</w:t>
            </w:r>
          </w:p>
        </w:tc>
        <w:tc>
          <w:tcPr>
            <w:tcW w:w="650" w:type="pct"/>
            <w:shd w:val="clear" w:color="auto" w:fill="F1F1F1" w:themeFill="background1" w:themeFillShade="F2"/>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王震特聘教授</w:t>
            </w:r>
          </w:p>
        </w:tc>
      </w:tr>
      <w:bookmarkEnd w:id="3"/>
    </w:tbl>
    <w:p>
      <w:pPr>
        <w:ind w:left="480" w:hanging="480" w:hangingChars="200"/>
        <w:rPr>
          <w:rFonts w:ascii="楷体" w:hAnsi="楷体" w:eastAsia="楷体" w:cs="仿宋_GB2312"/>
          <w:bCs/>
        </w:rPr>
      </w:pPr>
      <w:r>
        <w:rPr>
          <w:rFonts w:hint="eastAsia" w:ascii="楷体" w:hAnsi="楷体" w:eastAsia="楷体" w:cs="仿宋_GB2312"/>
          <w:bCs/>
        </w:rPr>
        <w:t>注：流动人员包括校内兼职人员、行业企业人员、海内外合作教学人员等。</w:t>
      </w:r>
    </w:p>
    <w:p>
      <w:pPr>
        <w:adjustRightInd w:val="0"/>
        <w:snapToGrid w:val="0"/>
        <w:spacing w:before="326" w:beforeLines="100"/>
        <w:rPr>
          <w:rFonts w:ascii="Times New Roman" w:hAnsi="Times New Roman" w:eastAsia="黑体" w:cs="Times New Roman"/>
          <w:sz w:val="28"/>
          <w:szCs w:val="32"/>
          <w:highlight w:val="none"/>
        </w:rPr>
      </w:pPr>
      <w:r>
        <w:rPr>
          <w:rFonts w:hint="eastAsia" w:ascii="黑体" w:hAnsi="黑体" w:eastAsia="黑体"/>
          <w:b/>
          <w:bCs/>
          <w:sz w:val="28"/>
          <w:szCs w:val="32"/>
        </w:rPr>
        <w:t>七、示范引领成效</w:t>
      </w:r>
      <w:r>
        <w:rPr>
          <w:rFonts w:hint="eastAsia" w:ascii="黑体" w:hAnsi="黑体" w:eastAsia="黑体"/>
          <w:sz w:val="28"/>
          <w:szCs w:val="32"/>
          <w:highlight w:val="none"/>
        </w:rPr>
        <w:t>（</w:t>
      </w:r>
      <w:r>
        <w:rPr>
          <w:rFonts w:hint="eastAsia" w:ascii="楷体" w:hAnsi="楷体" w:eastAsia="楷体" w:cs="仿宋_GB2312"/>
          <w:sz w:val="28"/>
          <w:szCs w:val="28"/>
          <w:highlight w:val="none"/>
        </w:rPr>
        <w:t>示范中心教学成果建设、教学资源共享与面向社会提供服务情况，800</w:t>
      </w:r>
      <w:r>
        <w:rPr>
          <w:rFonts w:ascii="楷体" w:hAnsi="楷体" w:eastAsia="楷体" w:cs="仿宋_GB2312"/>
          <w:sz w:val="28"/>
          <w:szCs w:val="28"/>
          <w:highlight w:val="none"/>
        </w:rPr>
        <w:t>字</w:t>
      </w:r>
      <w:r>
        <w:rPr>
          <w:rFonts w:hint="eastAsia" w:ascii="楷体" w:hAnsi="楷体" w:eastAsia="楷体" w:cs="仿宋_GB2312"/>
          <w:sz w:val="28"/>
          <w:szCs w:val="28"/>
          <w:highlight w:val="none"/>
        </w:rPr>
        <w:t>左右。</w:t>
      </w:r>
      <w:r>
        <w:rPr>
          <w:rFonts w:ascii="Times New Roman" w:hAnsi="Times New Roman" w:eastAsia="黑体" w:cs="Times New Roman"/>
          <w:sz w:val="28"/>
          <w:szCs w:val="32"/>
          <w:highlight w:val="none"/>
        </w:rPr>
        <w:t>）</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示范中心先进教学成果建设情况</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（1）注重建设成果及经验总结。2022年</w:t>
      </w:r>
      <w:r>
        <w:rPr>
          <w:rFonts w:hint="eastAsia" w:ascii="仿宋_GB2312" w:hAnsi="仿宋_GB2312" w:eastAsia="仿宋_GB2312" w:cs="仿宋_GB2312"/>
          <w:sz w:val="28"/>
          <w:szCs w:val="28"/>
          <w:lang w:eastAsia="zh-CN"/>
        </w:rPr>
        <w:t>以第一完成单位获得省级教学成果二等奖</w:t>
      </w:r>
      <w:r>
        <w:rPr>
          <w:rFonts w:hint="eastAsia" w:ascii="仿宋_GB2312" w:hAnsi="仿宋_GB2312" w:eastAsia="仿宋_GB2312" w:cs="仿宋_GB2312"/>
          <w:sz w:val="28"/>
          <w:szCs w:val="28"/>
          <w:lang w:val="en-US" w:eastAsia="zh-CN"/>
        </w:rPr>
        <w:t>1项。2018年和2020年与其他高校合作获得省级教学成果一等奖1项，二等奖1项。</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（2）加强一流课程建设。获批省级精品在线开放课程、线上一流课程、线上线下混合一流课程和社会实践一流课程各1门；获批省级课程思政示范课程3门；获得省级课程思政优秀案例1项。</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示范中心优秀教学资源共享情况</w:t>
      </w:r>
    </w:p>
    <w:p>
      <w:pPr>
        <w:numPr>
          <w:ilvl w:val="0"/>
          <w:numId w:val="0"/>
        </w:numPr>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省级线上一流课程《</w:t>
      </w:r>
      <w:r>
        <w:rPr>
          <w:rFonts w:hint="eastAsia" w:ascii="仿宋_GB2312" w:hAnsi="仿宋_GB2312" w:eastAsia="仿宋_GB2312" w:cs="仿宋_GB2312"/>
          <w:sz w:val="28"/>
          <w:szCs w:val="28"/>
        </w:rPr>
        <w:t>园林史—中外古典园林赏析</w:t>
      </w:r>
      <w:r>
        <w:rPr>
          <w:rFonts w:hint="eastAsia" w:ascii="仿宋_GB2312" w:hAnsi="仿宋_GB2312" w:eastAsia="仿宋_GB2312" w:cs="仿宋_GB2312"/>
          <w:sz w:val="28"/>
          <w:szCs w:val="28"/>
          <w:lang w:eastAsia="zh-CN"/>
        </w:rPr>
        <w:t>》和省级课程思政示范课程《天人合一的艺林世界》分别被</w:t>
      </w:r>
      <w:r>
        <w:rPr>
          <w:rFonts w:hint="eastAsia" w:ascii="仿宋_GB2312" w:hAnsi="仿宋_GB2312" w:eastAsia="仿宋_GB2312" w:cs="仿宋_GB2312"/>
          <w:sz w:val="28"/>
          <w:szCs w:val="28"/>
          <w:lang w:val="en-US" w:eastAsia="zh-CN"/>
        </w:rPr>
        <w:t>83所和14所高校选用。“校企联培 耕读双修—农学类专业实践育人体系的十年研究与实践”研究成果被13所高校参考或应用。</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示范中心面向社会提供服务情况</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）中心建立对外培训制度。</w:t>
      </w:r>
      <w:r>
        <w:rPr>
          <w:rFonts w:hint="eastAsia" w:ascii="仿宋_GB2312" w:hAnsi="仿宋_GB2312" w:eastAsia="仿宋_GB2312" w:cs="仿宋_GB2312"/>
          <w:sz w:val="28"/>
          <w:szCs w:val="28"/>
          <w:lang w:val="en-US" w:eastAsia="zh-CN"/>
        </w:rPr>
        <w:t>2018-2022年示范中心累计在校内承办各类农业技术培训班40个，培训农业技术人员2309人。</w:t>
      </w:r>
    </w:p>
    <w:p>
      <w:pPr>
        <w:numPr>
          <w:ilvl w:val="0"/>
          <w:numId w:val="2"/>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中心人员深入农垦和地方开展形式多样的科技服务活动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组建技术服务咨询团队13个，派出省级科技特派员29人；开展形式多样的技术指导、每年培训农民达5000多人次。</w:t>
      </w:r>
    </w:p>
    <w:p>
      <w:pPr>
        <w:numPr>
          <w:ilvl w:val="0"/>
          <w:numId w:val="2"/>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积极支持国家的“第三次土壤普查”工作，派出省级专家7名，组建调查采样队1个。</w:t>
      </w:r>
    </w:p>
    <w:p>
      <w:pPr>
        <w:numPr>
          <w:ilvl w:val="0"/>
          <w:numId w:val="2"/>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举办“高考校园开放日”活动</w:t>
      </w:r>
      <w:r>
        <w:rPr>
          <w:rFonts w:hint="eastAsia" w:ascii="仿宋_GB2312" w:hAnsi="仿宋_GB2312" w:eastAsia="仿宋_GB2312" w:cs="仿宋_GB2312"/>
          <w:sz w:val="28"/>
          <w:szCs w:val="28"/>
          <w:lang w:val="en-US" w:eastAsia="zh-CN"/>
        </w:rPr>
        <w:t>2次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每次接待</w:t>
      </w:r>
      <w:r>
        <w:rPr>
          <w:rFonts w:hint="eastAsia" w:ascii="仿宋_GB2312" w:hAnsi="仿宋_GB2312" w:eastAsia="仿宋_GB2312" w:cs="仿宋_GB2312"/>
          <w:sz w:val="28"/>
          <w:szCs w:val="28"/>
        </w:rPr>
        <w:t>高考考生及家长参观 100 多人次。</w:t>
      </w:r>
      <w:r>
        <w:rPr>
          <w:rFonts w:hint="eastAsia" w:ascii="仿宋_GB2312" w:hAnsi="仿宋_GB2312" w:eastAsia="仿宋_GB2312" w:cs="仿宋_GB2312"/>
          <w:sz w:val="28"/>
          <w:szCs w:val="28"/>
          <w:lang w:eastAsia="zh-CN"/>
        </w:rPr>
        <w:t>新学期接待</w:t>
      </w:r>
      <w:r>
        <w:rPr>
          <w:rFonts w:hint="eastAsia" w:ascii="仿宋_GB2312" w:hAnsi="仿宋_GB2312" w:eastAsia="仿宋_GB2312" w:cs="仿宋_GB2312"/>
          <w:sz w:val="28"/>
          <w:szCs w:val="28"/>
        </w:rPr>
        <w:t>新生家长参观 300 多人次。</w:t>
      </w:r>
      <w:r>
        <w:rPr>
          <w:rFonts w:hint="eastAsia" w:ascii="仿宋_GB2312" w:hAnsi="仿宋_GB2312" w:eastAsia="仿宋_GB2312" w:cs="仿宋_GB2312"/>
          <w:sz w:val="28"/>
          <w:szCs w:val="28"/>
          <w:lang w:eastAsia="zh-CN"/>
        </w:rPr>
        <w:t>与大庆机关一小等中小学签约，成为中小学生“劳动教育基地”。</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示范中心跨校、跨区域、跨行业交流情况</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积极组织国内外学术</w:t>
      </w:r>
      <w:r>
        <w:rPr>
          <w:rFonts w:hint="eastAsia" w:ascii="仿宋_GB2312" w:hAnsi="仿宋_GB2312" w:eastAsia="仿宋_GB2312" w:cs="仿宋_GB2312"/>
          <w:sz w:val="28"/>
          <w:szCs w:val="28"/>
          <w:lang w:eastAsia="zh-CN"/>
        </w:rPr>
        <w:t>会议。</w:t>
      </w:r>
      <w:r>
        <w:rPr>
          <w:rFonts w:hint="eastAsia" w:ascii="仿宋_GB2312" w:hAnsi="仿宋_GB2312" w:eastAsia="仿宋_GB2312" w:cs="仿宋_GB2312"/>
          <w:sz w:val="28"/>
          <w:szCs w:val="28"/>
          <w:lang w:val="en-US" w:eastAsia="zh-CN"/>
        </w:rPr>
        <w:t>2018-2022年示范中心累计</w:t>
      </w:r>
      <w:r>
        <w:rPr>
          <w:rFonts w:hint="eastAsia" w:ascii="仿宋_GB2312" w:hAnsi="仿宋_GB2312" w:eastAsia="仿宋_GB2312" w:cs="仿宋_GB2312"/>
          <w:sz w:val="28"/>
          <w:szCs w:val="28"/>
          <w:lang w:eastAsia="zh-CN"/>
        </w:rPr>
        <w:t>举办各类学术会议</w:t>
      </w:r>
      <w:r>
        <w:rPr>
          <w:rFonts w:hint="eastAsia" w:ascii="仿宋_GB2312" w:hAnsi="仿宋_GB2312" w:eastAsia="仿宋_GB2312" w:cs="仿宋_GB2312"/>
          <w:sz w:val="28"/>
          <w:szCs w:val="28"/>
          <w:lang w:val="en-US" w:eastAsia="zh-CN"/>
        </w:rPr>
        <w:t>8场，其中国际会议2场、全国性会议4场、区域性会议2场。每年邀请国内外知名学者开展学术报告10-20场次。中心人员每年在各类学术会议上做学术报告10人次左右。</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（2）积极组织学生</w:t>
      </w:r>
      <w:r>
        <w:rPr>
          <w:rFonts w:hint="eastAsia" w:ascii="仿宋_GB2312" w:hAnsi="仿宋_GB2312" w:eastAsia="仿宋_GB2312" w:cs="仿宋_GB2312"/>
          <w:sz w:val="28"/>
          <w:szCs w:val="28"/>
          <w:lang w:eastAsia="zh-CN"/>
        </w:rPr>
        <w:t>参加学科</w:t>
      </w:r>
      <w:r>
        <w:rPr>
          <w:rFonts w:hint="eastAsia" w:ascii="仿宋_GB2312" w:hAnsi="仿宋_GB2312" w:eastAsia="仿宋_GB2312" w:cs="仿宋_GB2312"/>
          <w:sz w:val="28"/>
          <w:szCs w:val="28"/>
        </w:rPr>
        <w:t>竞赛、</w:t>
      </w:r>
      <w:r>
        <w:rPr>
          <w:rFonts w:hint="eastAsia" w:ascii="仿宋_GB2312" w:hAnsi="仿宋_GB2312" w:eastAsia="仿宋_GB2312" w:cs="仿宋_GB2312"/>
          <w:sz w:val="28"/>
          <w:szCs w:val="28"/>
          <w:lang w:eastAsia="zh-CN"/>
        </w:rPr>
        <w:t>学生科技创新</w:t>
      </w:r>
      <w:r>
        <w:rPr>
          <w:rFonts w:hint="eastAsia" w:ascii="仿宋_GB2312" w:hAnsi="仿宋_GB2312" w:eastAsia="仿宋_GB2312" w:cs="仿宋_GB2312"/>
          <w:sz w:val="28"/>
          <w:szCs w:val="28"/>
        </w:rPr>
        <w:t>成果展示</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活动</w:t>
      </w:r>
      <w:r>
        <w:rPr>
          <w:rFonts w:hint="eastAsia" w:ascii="仿宋_GB2312" w:hAnsi="仿宋_GB2312" w:eastAsia="仿宋_GB2312" w:cs="仿宋_GB2312"/>
          <w:sz w:val="28"/>
          <w:szCs w:val="28"/>
          <w:lang w:eastAsia="zh-CN"/>
        </w:rPr>
        <w:t>。学生参加第二届全国农科学子创新创业大赛大学生农业微课程竞赛获得二等奖</w:t>
      </w:r>
      <w:r>
        <w:rPr>
          <w:rFonts w:hint="eastAsia" w:ascii="仿宋_GB2312" w:hAnsi="仿宋_GB2312" w:eastAsia="仿宋_GB2312" w:cs="仿宋_GB2312"/>
          <w:sz w:val="28"/>
          <w:szCs w:val="28"/>
          <w:lang w:val="en-US" w:eastAsia="zh-CN"/>
        </w:rPr>
        <w:t>2项；参加</w:t>
      </w:r>
      <w:r>
        <w:rPr>
          <w:rFonts w:hint="eastAsia" w:ascii="仿宋_GB2312" w:hAnsi="仿宋_GB2312" w:eastAsia="仿宋_GB2312" w:cs="仿宋_GB2312"/>
          <w:sz w:val="28"/>
          <w:szCs w:val="28"/>
        </w:rPr>
        <w:t>第八届全国植物生产类大学生创新实践论坛暨大学生创新创业训练计划成果展</w:t>
      </w:r>
      <w:r>
        <w:rPr>
          <w:rFonts w:hint="eastAsia" w:ascii="仿宋_GB2312" w:hAnsi="仿宋_GB2312" w:eastAsia="仿宋_GB2312" w:cs="仿宋_GB2312"/>
          <w:sz w:val="28"/>
          <w:szCs w:val="28"/>
          <w:lang w:eastAsia="zh-CN"/>
        </w:rPr>
        <w:t>获得二等奖</w:t>
      </w:r>
      <w:r>
        <w:rPr>
          <w:rFonts w:hint="eastAsia" w:ascii="仿宋_GB2312" w:hAnsi="仿宋_GB2312" w:eastAsia="仿宋_GB2312" w:cs="仿宋_GB2312"/>
          <w:sz w:val="28"/>
          <w:szCs w:val="28"/>
          <w:lang w:val="en-US" w:eastAsia="zh-CN"/>
        </w:rPr>
        <w:t>2项、三等奖3项。参加第二届全国大学生植物保护专业能力大赛获得团体优秀奖，“植保创新创业优秀项目展示”获得三等奖1项。</w:t>
      </w:r>
    </w:p>
    <w:p>
      <w:pPr>
        <w:numPr>
          <w:ilvl w:val="0"/>
          <w:numId w:val="0"/>
        </w:numPr>
        <w:ind w:firstLine="560" w:firstLineChars="200"/>
        <w:rPr>
          <w:rFonts w:hint="default" w:ascii="黑体" w:hAnsi="黑体" w:eastAsia="仿宋_GB2312"/>
          <w:szCs w:val="28"/>
          <w:lang w:val="en-US" w:eastAsia="zh-CN"/>
        </w:rPr>
      </w:pPr>
      <w:r>
        <w:rPr>
          <w:rFonts w:hint="eastAsia" w:ascii="仿宋_GB2312" w:hAnsi="仿宋_GB2312" w:eastAsia="仿宋_GB2312" w:cs="仿宋_GB2312"/>
          <w:sz w:val="28"/>
          <w:szCs w:val="28"/>
          <w:lang w:val="en-US" w:eastAsia="zh-CN"/>
        </w:rPr>
        <w:t>（3）与全国多个科研单位和高校合作开展科学研究和人才培养。例如海南热带作物科学院、黑龙江省农业科学院、中科院地理与生态研究所、北大荒农垦科学院、北大荒垦丰种业等。建立校外实践基地60余个。</w:t>
      </w:r>
    </w:p>
    <w:p>
      <w:pPr>
        <w:adjustRightInd w:val="0"/>
        <w:snapToGrid w:val="0"/>
        <w:spacing w:before="163" w:beforeLines="50"/>
        <w:jc w:val="center"/>
        <w:rPr>
          <w:rFonts w:ascii="仿宋" w:hAnsi="仿宋" w:eastAsia="仿宋" w:cs="宋体"/>
          <w:highlight w:val="yellow"/>
        </w:rPr>
      </w:pPr>
      <w:r>
        <w:rPr>
          <w:rFonts w:hint="eastAsia" w:ascii="黑体" w:hAnsi="黑体" w:eastAsia="黑体"/>
          <w:szCs w:val="28"/>
        </w:rPr>
        <w:t>表7-1 示范中心先进教学成果建设情况（2018-2022年）</w:t>
      </w:r>
    </w:p>
    <w:tbl>
      <w:tblPr>
        <w:tblStyle w:val="9"/>
        <w:tblW w:w="5000" w:type="pct"/>
        <w:tblInd w:w="0" w:type="dxa"/>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697"/>
        <w:gridCol w:w="1347"/>
        <w:gridCol w:w="1025"/>
        <w:gridCol w:w="1179"/>
        <w:gridCol w:w="1544"/>
        <w:gridCol w:w="1267"/>
      </w:tblGrid>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rPr>
            </w:pPr>
            <w:r>
              <w:rPr>
                <w:rFonts w:hint="eastAsia" w:ascii="仿宋" w:hAnsi="仿宋" w:eastAsia="仿宋" w:cs="宋体"/>
                <w:b/>
                <w:bCs/>
              </w:rPr>
              <w:t>序号</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rPr>
            </w:pPr>
            <w:r>
              <w:rPr>
                <w:rFonts w:hint="eastAsia" w:ascii="仿宋" w:hAnsi="仿宋" w:eastAsia="仿宋" w:cs="宋体"/>
                <w:b/>
                <w:bCs/>
              </w:rPr>
              <w:t>成果名称</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rPr>
            </w:pPr>
            <w:r>
              <w:rPr>
                <w:rFonts w:hint="eastAsia" w:ascii="仿宋" w:hAnsi="仿宋" w:eastAsia="仿宋" w:cs="宋体"/>
                <w:b/>
                <w:bCs/>
              </w:rPr>
              <w:t>级别</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rPr>
            </w:pPr>
            <w:r>
              <w:rPr>
                <w:rFonts w:hint="eastAsia" w:ascii="仿宋" w:hAnsi="仿宋" w:eastAsia="仿宋" w:cs="宋体"/>
                <w:b/>
                <w:bCs/>
              </w:rPr>
              <w:t>团队成员</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rPr>
            </w:pPr>
            <w:r>
              <w:rPr>
                <w:rFonts w:hint="eastAsia" w:ascii="仿宋" w:hAnsi="仿宋" w:eastAsia="仿宋" w:cs="宋体"/>
                <w:b/>
                <w:bCs/>
              </w:rPr>
              <w:t>获得年份</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rPr>
            </w:pPr>
            <w:r>
              <w:rPr>
                <w:rFonts w:hint="eastAsia" w:ascii="仿宋" w:hAnsi="仿宋" w:eastAsia="仿宋" w:cs="宋体"/>
                <w:b/>
                <w:bCs/>
              </w:rPr>
              <w:t>证书编号</w:t>
            </w:r>
          </w:p>
        </w:tc>
        <w:tc>
          <w:tcPr>
            <w:tcW w:w="74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bCs/>
              </w:rPr>
            </w:pPr>
            <w:r>
              <w:rPr>
                <w:rFonts w:hint="eastAsia" w:ascii="仿宋" w:hAnsi="仿宋" w:eastAsia="仿宋" w:cs="宋体"/>
                <w:b/>
                <w:bCs/>
              </w:rPr>
              <w:t>应用情况</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kern w:val="2"/>
                <w:sz w:val="21"/>
                <w:szCs w:val="21"/>
                <w:lang w:val="en-US" w:eastAsia="zh-CN" w:bidi="ar-SA"/>
              </w:rPr>
            </w:pPr>
            <w:r>
              <w:rPr>
                <w:rFonts w:hint="eastAsia" w:ascii="仿宋" w:hAnsi="仿宋" w:eastAsia="仿宋" w:cs="宋体"/>
                <w:sz w:val="21"/>
                <w:szCs w:val="21"/>
              </w:rPr>
              <w:t>1</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eastAsia="zh-CN"/>
              </w:rPr>
              <w:t>土壤</w:t>
            </w:r>
            <w:r>
              <w:rPr>
                <w:rFonts w:hint="eastAsia" w:ascii="仿宋" w:hAnsi="仿宋" w:eastAsia="仿宋" w:cs="宋体"/>
                <w:sz w:val="21"/>
                <w:szCs w:val="21"/>
                <w:lang w:val="en-US" w:eastAsia="zh-CN"/>
              </w:rPr>
              <w:t>农化分析</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省级</w:t>
            </w:r>
            <w:r>
              <w:rPr>
                <w:rFonts w:hint="eastAsia" w:ascii="仿宋" w:hAnsi="仿宋" w:eastAsia="仿宋" w:cs="宋体"/>
                <w:sz w:val="21"/>
                <w:szCs w:val="21"/>
              </w:rPr>
              <w:t>精品在线开放课程</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刘春梅</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2019</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p>
        </w:tc>
        <w:tc>
          <w:tcPr>
            <w:tcW w:w="7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2所学校</w:t>
            </w:r>
          </w:p>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选课</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kern w:val="2"/>
                <w:sz w:val="21"/>
                <w:szCs w:val="21"/>
                <w:lang w:val="en-US" w:eastAsia="zh-CN" w:bidi="ar-SA"/>
              </w:rPr>
            </w:pPr>
            <w:r>
              <w:rPr>
                <w:rFonts w:hint="eastAsia" w:ascii="仿宋" w:hAnsi="仿宋" w:eastAsia="仿宋" w:cs="宋体"/>
                <w:sz w:val="21"/>
                <w:szCs w:val="21"/>
              </w:rPr>
              <w:t>2</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theme="minorBidi"/>
                <w:b/>
                <w:bCs/>
                <w:kern w:val="2"/>
                <w:sz w:val="21"/>
                <w:szCs w:val="21"/>
                <w:lang w:val="en-US" w:eastAsia="zh-CN" w:bidi="ar-SA"/>
              </w:rPr>
            </w:pPr>
            <w:r>
              <w:rPr>
                <w:rFonts w:hint="eastAsia" w:ascii="仿宋" w:hAnsi="仿宋" w:eastAsia="仿宋" w:cs="宋体"/>
                <w:sz w:val="21"/>
                <w:szCs w:val="21"/>
              </w:rPr>
              <w:t>作物育种学</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kern w:val="2"/>
                <w:sz w:val="21"/>
                <w:szCs w:val="21"/>
                <w:lang w:val="en-US" w:eastAsia="zh-CN" w:bidi="ar-SA"/>
              </w:rPr>
            </w:pPr>
            <w:r>
              <w:rPr>
                <w:rFonts w:hint="eastAsia" w:ascii="仿宋" w:hAnsi="仿宋" w:eastAsia="仿宋" w:cs="宋体"/>
                <w:sz w:val="21"/>
                <w:szCs w:val="21"/>
              </w:rPr>
              <w:t>省级</w:t>
            </w:r>
            <w:r>
              <w:rPr>
                <w:rFonts w:hint="eastAsia" w:ascii="仿宋" w:hAnsi="仿宋" w:eastAsia="仿宋" w:cs="宋体"/>
                <w:sz w:val="21"/>
                <w:szCs w:val="21"/>
                <w:lang w:eastAsia="zh-CN"/>
              </w:rPr>
              <w:t>线上线下</w:t>
            </w:r>
            <w:r>
              <w:rPr>
                <w:rFonts w:hint="eastAsia" w:ascii="仿宋" w:hAnsi="仿宋" w:eastAsia="仿宋" w:cs="宋体"/>
                <w:sz w:val="21"/>
                <w:szCs w:val="21"/>
              </w:rPr>
              <w:t>一流课程</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sz w:val="21"/>
                <w:szCs w:val="21"/>
              </w:rPr>
            </w:pPr>
            <w:r>
              <w:rPr>
                <w:rFonts w:hint="eastAsia" w:ascii="仿宋" w:hAnsi="仿宋" w:eastAsia="仿宋" w:cs="宋体"/>
                <w:sz w:val="21"/>
                <w:szCs w:val="21"/>
              </w:rPr>
              <w:t>孙丽芳</w:t>
            </w:r>
          </w:p>
          <w:p>
            <w:pPr>
              <w:jc w:val="center"/>
              <w:rPr>
                <w:rFonts w:hint="eastAsia" w:ascii="仿宋" w:hAnsi="仿宋" w:eastAsia="仿宋" w:cs="宋体"/>
                <w:sz w:val="21"/>
                <w:szCs w:val="21"/>
              </w:rPr>
            </w:pPr>
            <w:r>
              <w:rPr>
                <w:rFonts w:hint="eastAsia" w:ascii="仿宋" w:hAnsi="仿宋" w:eastAsia="仿宋" w:cs="宋体"/>
                <w:sz w:val="21"/>
                <w:szCs w:val="21"/>
              </w:rPr>
              <w:t>高树仁</w:t>
            </w:r>
          </w:p>
          <w:p>
            <w:pPr>
              <w:jc w:val="center"/>
              <w:rPr>
                <w:rFonts w:hint="eastAsia" w:ascii="仿宋" w:hAnsi="仿宋" w:eastAsia="仿宋" w:cs="宋体"/>
                <w:sz w:val="21"/>
                <w:szCs w:val="21"/>
              </w:rPr>
            </w:pPr>
            <w:r>
              <w:rPr>
                <w:rFonts w:hint="eastAsia" w:ascii="仿宋" w:hAnsi="仿宋" w:eastAsia="仿宋" w:cs="宋体"/>
                <w:sz w:val="21"/>
                <w:szCs w:val="21"/>
              </w:rPr>
              <w:t>姜丽丽</w:t>
            </w:r>
          </w:p>
          <w:p>
            <w:pPr>
              <w:jc w:val="center"/>
              <w:rPr>
                <w:rFonts w:ascii="仿宋" w:hAnsi="仿宋" w:eastAsia="仿宋" w:cs="宋体"/>
                <w:kern w:val="2"/>
                <w:sz w:val="21"/>
                <w:szCs w:val="21"/>
                <w:lang w:val="en-US" w:eastAsia="zh-CN" w:bidi="ar-SA"/>
              </w:rPr>
            </w:pPr>
            <w:r>
              <w:rPr>
                <w:rFonts w:hint="eastAsia" w:ascii="仿宋" w:hAnsi="仿宋" w:eastAsia="仿宋" w:cs="宋体"/>
                <w:sz w:val="21"/>
                <w:szCs w:val="21"/>
              </w:rPr>
              <w:t>金光辉</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kern w:val="2"/>
                <w:sz w:val="21"/>
                <w:szCs w:val="21"/>
                <w:lang w:val="en-US" w:eastAsia="zh-CN" w:bidi="ar-SA"/>
              </w:rPr>
            </w:pPr>
            <w:r>
              <w:rPr>
                <w:rFonts w:hint="eastAsia" w:ascii="仿宋" w:hAnsi="仿宋" w:eastAsia="仿宋" w:cs="宋体"/>
                <w:sz w:val="21"/>
                <w:szCs w:val="21"/>
              </w:rPr>
              <w:t>2021</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1"/>
                <w:szCs w:val="21"/>
              </w:rPr>
            </w:pPr>
          </w:p>
        </w:tc>
        <w:tc>
          <w:tcPr>
            <w:tcW w:w="7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本校开课</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kern w:val="2"/>
                <w:sz w:val="21"/>
                <w:szCs w:val="21"/>
                <w:lang w:val="en-US" w:eastAsia="zh-CN" w:bidi="ar-SA"/>
              </w:rPr>
            </w:pPr>
            <w:r>
              <w:rPr>
                <w:rFonts w:hint="eastAsia" w:ascii="仿宋" w:hAnsi="仿宋" w:eastAsia="仿宋" w:cs="宋体"/>
                <w:sz w:val="21"/>
                <w:szCs w:val="21"/>
                <w:lang w:val="en-US" w:eastAsia="zh-CN"/>
              </w:rPr>
              <w:t>3</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园林史—中外古典园林赏析</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eastAsia="zh-CN"/>
              </w:rPr>
              <w:t>省级</w:t>
            </w:r>
            <w:r>
              <w:rPr>
                <w:rFonts w:hint="eastAsia" w:ascii="仿宋" w:hAnsi="仿宋" w:eastAsia="仿宋" w:cs="宋体"/>
                <w:sz w:val="21"/>
                <w:szCs w:val="21"/>
              </w:rPr>
              <w:t>线上</w:t>
            </w:r>
          </w:p>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一流课程</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景艳莉何晓蕾</w:t>
            </w:r>
          </w:p>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赵丹</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2021</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p>
        </w:tc>
        <w:tc>
          <w:tcPr>
            <w:tcW w:w="7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83所学校选课</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kern w:val="2"/>
                <w:sz w:val="21"/>
                <w:szCs w:val="21"/>
                <w:lang w:val="en-US" w:eastAsia="zh-CN" w:bidi="ar-SA"/>
              </w:rPr>
            </w:pPr>
            <w:r>
              <w:rPr>
                <w:rFonts w:hint="eastAsia" w:ascii="仿宋" w:hAnsi="仿宋" w:eastAsia="仿宋"/>
                <w:sz w:val="21"/>
                <w:szCs w:val="21"/>
                <w:lang w:val="en-US" w:eastAsia="zh-CN"/>
              </w:rPr>
              <w:t>4</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踏上青年红色筑梦之旅</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eastAsia="zh-CN"/>
              </w:rPr>
              <w:t>省级</w:t>
            </w:r>
            <w:r>
              <w:rPr>
                <w:rFonts w:hint="eastAsia" w:ascii="仿宋" w:hAnsi="仿宋" w:eastAsia="仿宋" w:cs="宋体"/>
                <w:sz w:val="21"/>
                <w:szCs w:val="21"/>
              </w:rPr>
              <w:t>社会实践一流课程</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王畅</w:t>
            </w:r>
          </w:p>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张有利</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2021</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p>
        </w:tc>
        <w:tc>
          <w:tcPr>
            <w:tcW w:w="7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本校开课</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kern w:val="2"/>
                <w:sz w:val="21"/>
                <w:szCs w:val="21"/>
                <w:lang w:val="en-US" w:eastAsia="zh-CN" w:bidi="ar-SA"/>
              </w:rPr>
            </w:pPr>
            <w:r>
              <w:rPr>
                <w:rFonts w:hint="eastAsia" w:ascii="仿宋" w:hAnsi="仿宋" w:eastAsia="仿宋" w:cs="宋体"/>
                <w:sz w:val="21"/>
                <w:szCs w:val="21"/>
                <w:lang w:val="en-US" w:eastAsia="zh-CN"/>
              </w:rPr>
              <w:t>5</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天人合一的艺林世界</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rPr>
              <w:t>省级</w:t>
            </w:r>
            <w:r>
              <w:rPr>
                <w:rFonts w:hint="eastAsia" w:ascii="仿宋" w:hAnsi="仿宋" w:eastAsia="仿宋" w:cs="宋体"/>
                <w:sz w:val="21"/>
                <w:szCs w:val="21"/>
                <w:lang w:eastAsia="zh-CN"/>
              </w:rPr>
              <w:t>课程思政示范课程</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沈鸿</w:t>
            </w:r>
          </w:p>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张南</w:t>
            </w:r>
          </w:p>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王茹华景艳莉</w:t>
            </w:r>
          </w:p>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李辉</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2020</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p>
        </w:tc>
        <w:tc>
          <w:tcPr>
            <w:tcW w:w="7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14所学校选课</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6</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植物营养</w:t>
            </w:r>
            <w:r>
              <w:rPr>
                <w:rFonts w:hint="eastAsia" w:ascii="仿宋" w:hAnsi="仿宋" w:eastAsia="仿宋" w:cs="宋体"/>
                <w:sz w:val="21"/>
                <w:szCs w:val="21"/>
              </w:rPr>
              <w:t>学</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省级</w:t>
            </w:r>
            <w:r>
              <w:rPr>
                <w:rFonts w:hint="eastAsia" w:ascii="仿宋" w:hAnsi="仿宋" w:eastAsia="仿宋" w:cs="宋体"/>
                <w:sz w:val="21"/>
                <w:szCs w:val="21"/>
                <w:lang w:eastAsia="zh-CN"/>
              </w:rPr>
              <w:t>课程思政示范课程</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刘春梅</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2021</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rPr>
            </w:pPr>
          </w:p>
        </w:tc>
        <w:tc>
          <w:tcPr>
            <w:tcW w:w="7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eastAsia="zh-CN"/>
              </w:rPr>
              <w:t>本校应用</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7</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宋体"/>
                <w:sz w:val="21"/>
                <w:szCs w:val="21"/>
              </w:rPr>
            </w:pPr>
            <w:r>
              <w:rPr>
                <w:rFonts w:hint="eastAsia" w:ascii="仿宋" w:hAnsi="仿宋" w:eastAsia="仿宋" w:cs="宋体"/>
                <w:sz w:val="21"/>
                <w:szCs w:val="21"/>
                <w:lang w:eastAsia="zh-CN"/>
              </w:rPr>
              <w:t>农田杂草防除</w:t>
            </w:r>
            <w:r>
              <w:rPr>
                <w:rFonts w:hint="eastAsia" w:ascii="仿宋" w:hAnsi="仿宋" w:eastAsia="仿宋" w:cs="宋体"/>
                <w:sz w:val="21"/>
                <w:szCs w:val="21"/>
              </w:rPr>
              <w:t>学</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1"/>
                <w:szCs w:val="21"/>
              </w:rPr>
            </w:pPr>
            <w:r>
              <w:rPr>
                <w:rFonts w:hint="eastAsia" w:ascii="仿宋" w:hAnsi="仿宋" w:eastAsia="仿宋" w:cs="宋体"/>
                <w:sz w:val="21"/>
                <w:szCs w:val="21"/>
              </w:rPr>
              <w:t>省级</w:t>
            </w:r>
            <w:r>
              <w:rPr>
                <w:rFonts w:hint="eastAsia" w:ascii="仿宋" w:hAnsi="仿宋" w:eastAsia="仿宋" w:cs="宋体"/>
                <w:sz w:val="21"/>
                <w:szCs w:val="21"/>
                <w:lang w:eastAsia="zh-CN"/>
              </w:rPr>
              <w:t>课程思政示范课程</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金永玲郭永霞</w:t>
            </w:r>
          </w:p>
          <w:p>
            <w:pPr>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孔祥清</w:t>
            </w:r>
          </w:p>
          <w:p>
            <w:pPr>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周园园</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2022</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1"/>
                <w:szCs w:val="21"/>
              </w:rPr>
            </w:pPr>
          </w:p>
        </w:tc>
        <w:tc>
          <w:tcPr>
            <w:tcW w:w="74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1"/>
                <w:szCs w:val="21"/>
              </w:rPr>
            </w:pPr>
            <w:r>
              <w:rPr>
                <w:rFonts w:hint="eastAsia" w:ascii="仿宋" w:hAnsi="仿宋" w:eastAsia="仿宋" w:cs="宋体"/>
                <w:sz w:val="21"/>
                <w:szCs w:val="21"/>
                <w:lang w:eastAsia="zh-CN"/>
              </w:rPr>
              <w:t>本校应用</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kern w:val="2"/>
                <w:sz w:val="21"/>
                <w:szCs w:val="21"/>
                <w:lang w:val="en-US" w:eastAsia="zh-CN" w:bidi="ar-SA"/>
              </w:rPr>
            </w:pPr>
            <w:r>
              <w:rPr>
                <w:rFonts w:hint="eastAsia" w:ascii="仿宋" w:hAnsi="仿宋" w:eastAsia="仿宋" w:cs="宋体"/>
                <w:sz w:val="21"/>
                <w:szCs w:val="21"/>
                <w:lang w:val="en-US" w:eastAsia="zh-CN"/>
              </w:rPr>
              <w:t>8</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土壤学</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sz w:val="21"/>
                <w:szCs w:val="21"/>
              </w:rPr>
            </w:pPr>
            <w:r>
              <w:rPr>
                <w:rFonts w:hint="eastAsia" w:ascii="仿宋" w:hAnsi="仿宋" w:eastAsia="仿宋" w:cs="宋体"/>
                <w:sz w:val="21"/>
                <w:szCs w:val="21"/>
                <w:lang w:eastAsia="zh-CN"/>
              </w:rPr>
              <w:t>省级</w:t>
            </w:r>
            <w:r>
              <w:rPr>
                <w:rFonts w:hint="eastAsia" w:ascii="仿宋" w:hAnsi="仿宋" w:eastAsia="仿宋" w:cs="宋体"/>
                <w:sz w:val="21"/>
                <w:szCs w:val="21"/>
              </w:rPr>
              <w:t>课程思政优秀案例</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王宁</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2022</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1"/>
                <w:szCs w:val="21"/>
              </w:rPr>
            </w:pPr>
          </w:p>
        </w:tc>
        <w:tc>
          <w:tcPr>
            <w:tcW w:w="7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sz w:val="21"/>
                <w:szCs w:val="21"/>
                <w:lang w:eastAsia="zh-CN"/>
              </w:rPr>
            </w:pPr>
            <w:r>
              <w:rPr>
                <w:rFonts w:hint="eastAsia" w:ascii="仿宋" w:hAnsi="仿宋" w:eastAsia="仿宋" w:cs="宋体"/>
                <w:sz w:val="21"/>
                <w:szCs w:val="21"/>
                <w:lang w:eastAsia="zh-CN"/>
              </w:rPr>
              <w:t>本校开课</w:t>
            </w:r>
          </w:p>
        </w:tc>
      </w:tr>
      <w:tr>
        <w:tblPrEx>
          <w:tblBorders>
            <w:top w:val="single" w:color="auto" w:sz="12" w:space="0"/>
            <w:left w:val="single" w:color="auto" w:sz="12" w:space="0"/>
            <w:bottom w:val="none" w:color="auto" w:sz="0"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9</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b/>
                <w:bCs/>
                <w:sz w:val="21"/>
                <w:szCs w:val="21"/>
              </w:rPr>
            </w:pPr>
            <w:r>
              <w:rPr>
                <w:rFonts w:hint="eastAsia" w:ascii="仿宋" w:hAnsi="仿宋" w:eastAsia="仿宋" w:cs="宋体"/>
                <w:sz w:val="21"/>
                <w:szCs w:val="21"/>
              </w:rPr>
              <w:t>校企联培 耕读双修—农学类专业实践育人体系的十年研究与实践</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sz w:val="21"/>
                <w:szCs w:val="21"/>
                <w:lang w:eastAsia="zh-CN"/>
              </w:rPr>
            </w:pPr>
            <w:r>
              <w:rPr>
                <w:rFonts w:hint="eastAsia" w:ascii="仿宋" w:hAnsi="仿宋" w:eastAsia="仿宋" w:cs="宋体"/>
                <w:sz w:val="21"/>
                <w:szCs w:val="21"/>
              </w:rPr>
              <w:t>省级</w:t>
            </w:r>
            <w:r>
              <w:rPr>
                <w:rFonts w:hint="eastAsia" w:ascii="仿宋" w:hAnsi="仿宋" w:eastAsia="仿宋" w:cs="宋体"/>
                <w:sz w:val="21"/>
                <w:szCs w:val="21"/>
                <w:lang w:eastAsia="zh-CN"/>
              </w:rPr>
              <w:t>教学成果二等奖</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1"/>
                <w:szCs w:val="21"/>
              </w:rPr>
            </w:pPr>
            <w:r>
              <w:rPr>
                <w:rFonts w:hint="eastAsia" w:ascii="仿宋" w:hAnsi="仿宋" w:eastAsia="仿宋" w:cs="宋体"/>
                <w:sz w:val="21"/>
                <w:szCs w:val="21"/>
              </w:rPr>
              <w:t>郭永霞张明聪林志伟苗兴芬张有利</w:t>
            </w:r>
          </w:p>
        </w:tc>
        <w:tc>
          <w:tcPr>
            <w:tcW w:w="69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1"/>
                <w:szCs w:val="21"/>
              </w:rPr>
            </w:pPr>
            <w:r>
              <w:rPr>
                <w:rFonts w:hint="eastAsia" w:ascii="仿宋" w:hAnsi="仿宋" w:eastAsia="仿宋" w:cs="宋体"/>
                <w:sz w:val="21"/>
                <w:szCs w:val="21"/>
              </w:rPr>
              <w:t>2022</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1"/>
                <w:szCs w:val="21"/>
              </w:rPr>
            </w:pPr>
            <w:r>
              <w:rPr>
                <w:rFonts w:hint="eastAsia" w:ascii="仿宋" w:hAnsi="仿宋" w:eastAsia="仿宋" w:cs="宋体"/>
                <w:sz w:val="21"/>
                <w:szCs w:val="21"/>
              </w:rPr>
              <w:t>HLJGJ2022170</w:t>
            </w:r>
          </w:p>
        </w:tc>
        <w:tc>
          <w:tcPr>
            <w:tcW w:w="743"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13所学校应用</w:t>
            </w:r>
          </w:p>
        </w:tc>
      </w:tr>
    </w:tbl>
    <w:p>
      <w:pPr>
        <w:rPr>
          <w:rFonts w:ascii="楷体" w:hAnsi="楷体" w:eastAsia="楷体" w:cs="仿宋_GB2312"/>
          <w:bCs/>
        </w:rPr>
      </w:pPr>
      <w:r>
        <w:rPr>
          <w:rFonts w:hint="eastAsia" w:ascii="楷体" w:hAnsi="楷体" w:eastAsia="楷体" w:cs="仿宋_GB2312"/>
          <w:bCs/>
        </w:rPr>
        <w:t>注：1.成果包括国家级/省级教学成果奖、国家级/省级一流本科课程等；2.团队成员须包含示范中心固定人员。</w:t>
      </w:r>
    </w:p>
    <w:p>
      <w:pPr>
        <w:adjustRightInd w:val="0"/>
        <w:snapToGrid w:val="0"/>
        <w:spacing w:before="163" w:beforeLines="50"/>
        <w:jc w:val="center"/>
        <w:rPr>
          <w:rFonts w:ascii="黑体" w:hAnsi="黑体" w:eastAsia="黑体"/>
          <w:szCs w:val="28"/>
        </w:rPr>
      </w:pPr>
      <w:r>
        <w:rPr>
          <w:rFonts w:hint="eastAsia" w:ascii="黑体" w:hAnsi="黑体" w:eastAsia="黑体"/>
          <w:szCs w:val="28"/>
        </w:rPr>
        <w:t>表7-2 示范中心举办会议情况（2018-2022年）</w:t>
      </w:r>
    </w:p>
    <w:tbl>
      <w:tblPr>
        <w:tblStyle w:val="9"/>
        <w:tblW w:w="494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6"/>
        <w:gridCol w:w="1186"/>
        <w:gridCol w:w="1770"/>
        <w:gridCol w:w="1190"/>
        <w:gridCol w:w="1252"/>
        <w:gridCol w:w="791"/>
        <w:gridCol w:w="779"/>
        <w:gridCol w:w="7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431" w:type="pct"/>
            <w:shd w:val="clear" w:color="auto" w:fill="F1F1F1" w:themeFill="background1" w:themeFillShade="F2"/>
            <w:vAlign w:val="center"/>
          </w:tcPr>
          <w:p>
            <w:pPr>
              <w:adjustRightInd w:val="0"/>
              <w:snapToGrid w:val="0"/>
              <w:jc w:val="center"/>
              <w:rPr>
                <w:rFonts w:ascii="仿宋" w:hAnsi="仿宋" w:eastAsia="仿宋"/>
                <w:b/>
                <w:bCs/>
              </w:rPr>
            </w:pPr>
            <w:r>
              <w:rPr>
                <w:rFonts w:hint="eastAsia" w:ascii="仿宋" w:hAnsi="仿宋" w:eastAsia="仿宋" w:cs="宋体"/>
                <w:b/>
                <w:bCs/>
              </w:rPr>
              <w:t>序号</w:t>
            </w:r>
          </w:p>
        </w:tc>
        <w:tc>
          <w:tcPr>
            <w:tcW w:w="704" w:type="pct"/>
            <w:shd w:val="clear" w:color="auto" w:fill="F1F1F1" w:themeFill="background1" w:themeFillShade="F2"/>
            <w:vAlign w:val="center"/>
          </w:tcPr>
          <w:p>
            <w:pPr>
              <w:adjustRightInd w:val="0"/>
              <w:snapToGrid w:val="0"/>
              <w:jc w:val="center"/>
              <w:rPr>
                <w:rFonts w:ascii="仿宋" w:hAnsi="仿宋" w:eastAsia="仿宋"/>
                <w:b/>
                <w:bCs/>
              </w:rPr>
            </w:pPr>
            <w:r>
              <w:rPr>
                <w:rFonts w:hint="eastAsia" w:ascii="仿宋" w:hAnsi="仿宋" w:eastAsia="仿宋" w:cs="宋体"/>
                <w:b/>
                <w:bCs/>
              </w:rPr>
              <w:t>会议名称</w:t>
            </w:r>
          </w:p>
        </w:tc>
        <w:tc>
          <w:tcPr>
            <w:tcW w:w="1051" w:type="pct"/>
            <w:shd w:val="clear" w:color="auto" w:fill="F1F1F1" w:themeFill="background1" w:themeFillShade="F2"/>
            <w:vAlign w:val="center"/>
          </w:tcPr>
          <w:p>
            <w:pPr>
              <w:adjustRightInd w:val="0"/>
              <w:snapToGrid w:val="0"/>
              <w:jc w:val="center"/>
              <w:rPr>
                <w:rFonts w:ascii="仿宋" w:hAnsi="仿宋" w:eastAsia="仿宋"/>
                <w:b/>
                <w:bCs/>
              </w:rPr>
            </w:pPr>
            <w:r>
              <w:rPr>
                <w:rFonts w:hint="eastAsia" w:ascii="仿宋" w:hAnsi="仿宋" w:eastAsia="仿宋" w:cs="宋体"/>
                <w:b/>
                <w:bCs/>
              </w:rPr>
              <w:t>主办单位名称</w:t>
            </w:r>
          </w:p>
        </w:tc>
        <w:tc>
          <w:tcPr>
            <w:tcW w:w="706" w:type="pct"/>
            <w:shd w:val="clear" w:color="auto" w:fill="F1F1F1" w:themeFill="background1" w:themeFillShade="F2"/>
            <w:vAlign w:val="center"/>
          </w:tcPr>
          <w:p>
            <w:pPr>
              <w:adjustRightInd w:val="0"/>
              <w:snapToGrid w:val="0"/>
              <w:jc w:val="center"/>
              <w:rPr>
                <w:rFonts w:ascii="仿宋" w:hAnsi="仿宋" w:eastAsia="仿宋"/>
                <w:b/>
                <w:bCs/>
              </w:rPr>
            </w:pPr>
            <w:r>
              <w:rPr>
                <w:rFonts w:hint="eastAsia" w:ascii="仿宋" w:hAnsi="仿宋" w:eastAsia="仿宋" w:cs="宋体"/>
                <w:b/>
                <w:bCs/>
              </w:rPr>
              <w:t>会议主席</w:t>
            </w:r>
          </w:p>
        </w:tc>
        <w:tc>
          <w:tcPr>
            <w:tcW w:w="743" w:type="pct"/>
            <w:shd w:val="clear" w:color="auto" w:fill="F1F1F1" w:themeFill="background1" w:themeFillShade="F2"/>
            <w:vAlign w:val="center"/>
          </w:tcPr>
          <w:p>
            <w:pPr>
              <w:adjustRightInd w:val="0"/>
              <w:snapToGrid w:val="0"/>
              <w:jc w:val="center"/>
              <w:rPr>
                <w:rFonts w:ascii="仿宋" w:hAnsi="仿宋" w:eastAsia="仿宋"/>
                <w:b/>
                <w:bCs/>
              </w:rPr>
            </w:pPr>
            <w:r>
              <w:rPr>
                <w:rFonts w:hint="eastAsia" w:ascii="仿宋" w:hAnsi="仿宋" w:eastAsia="仿宋"/>
                <w:b/>
                <w:bCs/>
              </w:rPr>
              <w:t>参会人数</w:t>
            </w:r>
          </w:p>
        </w:tc>
        <w:tc>
          <w:tcPr>
            <w:tcW w:w="469" w:type="pct"/>
            <w:shd w:val="clear" w:color="auto" w:fill="F1F1F1" w:themeFill="background1" w:themeFillShade="F2"/>
            <w:vAlign w:val="center"/>
          </w:tcPr>
          <w:p>
            <w:pPr>
              <w:adjustRightInd w:val="0"/>
              <w:snapToGrid w:val="0"/>
              <w:jc w:val="center"/>
              <w:rPr>
                <w:rFonts w:ascii="仿宋" w:hAnsi="仿宋" w:eastAsia="仿宋"/>
                <w:b/>
                <w:bCs/>
              </w:rPr>
            </w:pPr>
            <w:r>
              <w:rPr>
                <w:rFonts w:hint="eastAsia" w:ascii="仿宋" w:hAnsi="仿宋" w:eastAsia="仿宋" w:cs="宋体"/>
                <w:b/>
                <w:bCs/>
              </w:rPr>
              <w:t>时间</w:t>
            </w:r>
          </w:p>
        </w:tc>
        <w:tc>
          <w:tcPr>
            <w:tcW w:w="462" w:type="pct"/>
            <w:shd w:val="clear" w:color="auto" w:fill="F1F1F1" w:themeFill="background1" w:themeFillShade="F2"/>
            <w:vAlign w:val="center"/>
          </w:tcPr>
          <w:p>
            <w:pPr>
              <w:adjustRightInd w:val="0"/>
              <w:snapToGrid w:val="0"/>
              <w:jc w:val="center"/>
              <w:rPr>
                <w:rFonts w:ascii="仿宋" w:hAnsi="仿宋" w:eastAsia="仿宋"/>
                <w:b/>
                <w:bCs/>
              </w:rPr>
            </w:pPr>
            <w:r>
              <w:rPr>
                <w:rFonts w:hint="eastAsia" w:ascii="仿宋" w:hAnsi="仿宋" w:eastAsia="仿宋" w:cs="宋体"/>
                <w:b/>
                <w:bCs/>
              </w:rPr>
              <w:t>类型</w:t>
            </w:r>
          </w:p>
        </w:tc>
        <w:tc>
          <w:tcPr>
            <w:tcW w:w="428" w:type="pct"/>
            <w:shd w:val="clear" w:color="auto" w:fill="F1F1F1" w:themeFill="background1" w:themeFillShade="F2"/>
            <w:vAlign w:val="center"/>
          </w:tcPr>
          <w:p>
            <w:pPr>
              <w:adjustRightInd w:val="0"/>
              <w:snapToGrid w:val="0"/>
              <w:jc w:val="center"/>
              <w:rPr>
                <w:rFonts w:ascii="仿宋" w:hAnsi="仿宋" w:eastAsia="仿宋" w:cs="宋体"/>
                <w:b/>
                <w:bCs/>
              </w:rPr>
            </w:pPr>
            <w:r>
              <w:rPr>
                <w:rFonts w:hint="eastAsia" w:ascii="仿宋" w:hAnsi="仿宋" w:eastAsia="仿宋"/>
                <w:b/>
                <w:bCs/>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431"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1</w:t>
            </w:r>
          </w:p>
        </w:tc>
        <w:tc>
          <w:tcPr>
            <w:tcW w:w="70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 xml:space="preserve">作物光合和荧光应用深度发掘国际研讨会 </w:t>
            </w:r>
          </w:p>
        </w:tc>
        <w:tc>
          <w:tcPr>
            <w:tcW w:w="1051"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黑龙江省科学技术协会</w:t>
            </w:r>
          </w:p>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国家杂粮工程技术研究中心</w:t>
            </w:r>
          </w:p>
        </w:tc>
        <w:tc>
          <w:tcPr>
            <w:tcW w:w="706"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郑殿峰</w:t>
            </w:r>
          </w:p>
        </w:tc>
        <w:tc>
          <w:tcPr>
            <w:tcW w:w="74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267</w:t>
            </w:r>
          </w:p>
        </w:tc>
        <w:tc>
          <w:tcPr>
            <w:tcW w:w="46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2018.</w:t>
            </w:r>
            <w:r>
              <w:rPr>
                <w:rFonts w:hint="eastAsia" w:ascii="仿宋" w:hAnsi="仿宋" w:eastAsia="仿宋" w:cs="宋体"/>
                <w:sz w:val="21"/>
                <w:szCs w:val="21"/>
              </w:rPr>
              <w:t>8.23-25</w:t>
            </w:r>
          </w:p>
        </w:tc>
        <w:tc>
          <w:tcPr>
            <w:tcW w:w="46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区域性</w:t>
            </w:r>
          </w:p>
        </w:tc>
        <w:tc>
          <w:tcPr>
            <w:tcW w:w="4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431"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2</w:t>
            </w:r>
          </w:p>
        </w:tc>
        <w:tc>
          <w:tcPr>
            <w:tcW w:w="70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第四届天然农药产物研讨会</w:t>
            </w:r>
          </w:p>
        </w:tc>
        <w:tc>
          <w:tcPr>
            <w:tcW w:w="1051"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西北农林科技大学</w:t>
            </w:r>
          </w:p>
        </w:tc>
        <w:tc>
          <w:tcPr>
            <w:tcW w:w="706"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吴文君</w:t>
            </w:r>
          </w:p>
        </w:tc>
        <w:tc>
          <w:tcPr>
            <w:tcW w:w="74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120</w:t>
            </w:r>
          </w:p>
        </w:tc>
        <w:tc>
          <w:tcPr>
            <w:tcW w:w="46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2019.8.9-11</w:t>
            </w:r>
          </w:p>
        </w:tc>
        <w:tc>
          <w:tcPr>
            <w:tcW w:w="46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全国</w:t>
            </w:r>
            <w:r>
              <w:rPr>
                <w:rFonts w:hint="eastAsia" w:ascii="仿宋" w:hAnsi="仿宋" w:eastAsia="仿宋" w:cs="宋体"/>
                <w:sz w:val="21"/>
                <w:szCs w:val="21"/>
                <w:lang w:eastAsia="zh-CN"/>
              </w:rPr>
              <w:t>性</w:t>
            </w:r>
          </w:p>
        </w:tc>
        <w:tc>
          <w:tcPr>
            <w:tcW w:w="4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431"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eastAsia="zh-CN"/>
              </w:rPr>
            </w:pPr>
            <w:r>
              <w:rPr>
                <w:rFonts w:hint="eastAsia" w:ascii="仿宋" w:hAnsi="仿宋" w:eastAsia="仿宋" w:cs="宋体"/>
                <w:sz w:val="21"/>
                <w:szCs w:val="21"/>
                <w:lang w:val="en-US" w:eastAsia="zh-CN"/>
              </w:rPr>
              <w:t>3</w:t>
            </w:r>
          </w:p>
        </w:tc>
        <w:tc>
          <w:tcPr>
            <w:tcW w:w="70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r>
              <w:rPr>
                <w:rFonts w:hint="eastAsia" w:ascii="仿宋" w:hAnsi="仿宋" w:eastAsia="仿宋" w:cs="宋体"/>
                <w:sz w:val="21"/>
                <w:szCs w:val="21"/>
              </w:rPr>
              <w:t>国际杂豆产业科技论坛</w:t>
            </w:r>
          </w:p>
        </w:tc>
        <w:tc>
          <w:tcPr>
            <w:tcW w:w="1051"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黑龙江省科学技术协会</w:t>
            </w:r>
          </w:p>
        </w:tc>
        <w:tc>
          <w:tcPr>
            <w:tcW w:w="706"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张东杰</w:t>
            </w:r>
          </w:p>
        </w:tc>
        <w:tc>
          <w:tcPr>
            <w:tcW w:w="74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150</w:t>
            </w:r>
          </w:p>
        </w:tc>
        <w:tc>
          <w:tcPr>
            <w:tcW w:w="46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2019.05.31-06.02</w:t>
            </w:r>
          </w:p>
        </w:tc>
        <w:tc>
          <w:tcPr>
            <w:tcW w:w="46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eastAsia="zh-CN"/>
              </w:rPr>
              <w:t>全球性</w:t>
            </w:r>
          </w:p>
        </w:tc>
        <w:tc>
          <w:tcPr>
            <w:tcW w:w="4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草地生态与适应性管理学术研讨会</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中国草学会、黑龙江八一农垦大学农学院</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韩兴国</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200</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2019.1.12-13</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全国</w:t>
            </w:r>
            <w:r>
              <w:rPr>
                <w:rFonts w:hint="eastAsia" w:ascii="仿宋" w:hAnsi="仿宋" w:eastAsia="仿宋" w:cs="宋体"/>
                <w:sz w:val="21"/>
                <w:szCs w:val="21"/>
                <w:lang w:eastAsia="zh-CN"/>
              </w:rPr>
              <w:t>性</w:t>
            </w:r>
          </w:p>
        </w:tc>
        <w:tc>
          <w:tcPr>
            <w:tcW w:w="0" w:type="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0" w:type="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5</w:t>
            </w:r>
          </w:p>
        </w:tc>
        <w:tc>
          <w:tcPr>
            <w:tcW w:w="704"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2020国际杂粮产业科技论坛</w:t>
            </w:r>
          </w:p>
        </w:tc>
        <w:tc>
          <w:tcPr>
            <w:tcW w:w="1051"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黑龙江省科学技术学会</w:t>
            </w:r>
          </w:p>
        </w:tc>
        <w:tc>
          <w:tcPr>
            <w:tcW w:w="706"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张东杰</w:t>
            </w:r>
          </w:p>
        </w:tc>
        <w:tc>
          <w:tcPr>
            <w:tcW w:w="743"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200</w:t>
            </w:r>
          </w:p>
        </w:tc>
        <w:tc>
          <w:tcPr>
            <w:tcW w:w="469"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2020.12.10-12日</w:t>
            </w:r>
          </w:p>
        </w:tc>
        <w:tc>
          <w:tcPr>
            <w:tcW w:w="462"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rPr>
              <w:t>全球性</w:t>
            </w:r>
          </w:p>
        </w:tc>
        <w:tc>
          <w:tcPr>
            <w:tcW w:w="0" w:type="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0" w:type="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6</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第四届全国植物病理学教学研讨会</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中国植物病理学会教学专业委员会</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吴学宏</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 xml:space="preserve">115 </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2021.7.25-28</w:t>
            </w:r>
          </w:p>
        </w:tc>
        <w:tc>
          <w:tcPr>
            <w:tcW w:w="0" w:type="auto"/>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rPr>
              <w:t>全国</w:t>
            </w:r>
            <w:r>
              <w:rPr>
                <w:rFonts w:hint="eastAsia" w:ascii="仿宋" w:hAnsi="仿宋" w:eastAsia="仿宋" w:cs="宋体"/>
                <w:sz w:val="21"/>
                <w:szCs w:val="21"/>
                <w:lang w:eastAsia="zh-CN"/>
              </w:rPr>
              <w:t>性</w:t>
            </w:r>
          </w:p>
        </w:tc>
        <w:tc>
          <w:tcPr>
            <w:tcW w:w="0" w:type="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0" w:type="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7</w:t>
            </w:r>
          </w:p>
        </w:tc>
        <w:tc>
          <w:tcPr>
            <w:tcW w:w="704"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eastAsia="zh-CN"/>
              </w:rPr>
              <w:t>第十七届全国玉米栽培技术研讨会</w:t>
            </w:r>
          </w:p>
        </w:tc>
        <w:tc>
          <w:tcPr>
            <w:tcW w:w="1051"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中国作物学会栽培专业委员会，中国作物学会玉米专业委员会，中国农业科学院作物科学研究所联合主办</w:t>
            </w:r>
          </w:p>
        </w:tc>
        <w:tc>
          <w:tcPr>
            <w:tcW w:w="706"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李少昆</w:t>
            </w:r>
          </w:p>
        </w:tc>
        <w:tc>
          <w:tcPr>
            <w:tcW w:w="743" w:type="pct"/>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280线下</w:t>
            </w:r>
          </w:p>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1.78万人次线上</w:t>
            </w:r>
          </w:p>
        </w:tc>
        <w:tc>
          <w:tcPr>
            <w:tcW w:w="469"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2022.8.12-16</w:t>
            </w:r>
          </w:p>
        </w:tc>
        <w:tc>
          <w:tcPr>
            <w:tcW w:w="462"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全国性</w:t>
            </w:r>
          </w:p>
        </w:tc>
        <w:tc>
          <w:tcPr>
            <w:tcW w:w="0" w:type="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0" w:type="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8</w:t>
            </w:r>
          </w:p>
        </w:tc>
        <w:tc>
          <w:tcPr>
            <w:tcW w:w="704"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eastAsia="zh-CN"/>
              </w:rPr>
              <w:t>农作物气传流行性病害及智能监测预警技术学术研讨会</w:t>
            </w:r>
          </w:p>
        </w:tc>
        <w:tc>
          <w:tcPr>
            <w:tcW w:w="1051"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黑龙江省植物保护学会、黑龙江八一农垦大学联合主办</w:t>
            </w:r>
          </w:p>
        </w:tc>
        <w:tc>
          <w:tcPr>
            <w:tcW w:w="706"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宋显东</w:t>
            </w:r>
          </w:p>
        </w:tc>
        <w:tc>
          <w:tcPr>
            <w:tcW w:w="743"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125人</w:t>
            </w:r>
          </w:p>
        </w:tc>
        <w:tc>
          <w:tcPr>
            <w:tcW w:w="469"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2022.11.30</w:t>
            </w:r>
          </w:p>
        </w:tc>
        <w:tc>
          <w:tcPr>
            <w:tcW w:w="462" w:type="pct"/>
            <w:vAlign w:val="center"/>
          </w:tcPr>
          <w:p>
            <w:pPr>
              <w:adjustRightInd w:val="0"/>
              <w:snapToGrid w:val="0"/>
              <w:jc w:val="center"/>
              <w:rPr>
                <w:rFonts w:hint="eastAsia" w:ascii="仿宋" w:hAnsi="仿宋" w:eastAsia="仿宋" w:cs="宋体"/>
                <w:sz w:val="21"/>
                <w:szCs w:val="21"/>
              </w:rPr>
            </w:pPr>
            <w:r>
              <w:rPr>
                <w:rFonts w:hint="eastAsia" w:ascii="仿宋" w:hAnsi="仿宋" w:eastAsia="仿宋" w:cs="宋体"/>
                <w:sz w:val="21"/>
                <w:szCs w:val="21"/>
                <w:lang w:val="en-US" w:eastAsia="zh-CN"/>
              </w:rPr>
              <w:t>区域性</w:t>
            </w:r>
          </w:p>
        </w:tc>
        <w:tc>
          <w:tcPr>
            <w:tcW w:w="0" w:type="auto"/>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2022</w:t>
            </w:r>
          </w:p>
        </w:tc>
      </w:tr>
    </w:tbl>
    <w:p>
      <w:pPr>
        <w:rPr>
          <w:rFonts w:ascii="楷体" w:hAnsi="楷体" w:eastAsia="楷体" w:cs="仿宋_GB2312"/>
          <w:bCs/>
        </w:rPr>
      </w:pPr>
      <w:r>
        <w:rPr>
          <w:rFonts w:hint="eastAsia" w:ascii="楷体" w:hAnsi="楷体" w:eastAsia="楷体" w:cs="仿宋_GB2312"/>
          <w:bCs/>
        </w:rPr>
        <w:t>注：主办、协办或承办由主管部门、一级学会或示范中心联席会批准的会议。请按全球性、双边性、全国性、区域性等排序，并在类型栏中标明。</w:t>
      </w:r>
    </w:p>
    <w:p>
      <w:pPr>
        <w:adjustRightInd w:val="0"/>
        <w:snapToGrid w:val="0"/>
        <w:spacing w:before="163" w:beforeLines="50"/>
        <w:jc w:val="center"/>
        <w:rPr>
          <w:rFonts w:ascii="黑体" w:hAnsi="黑体" w:eastAsia="黑体"/>
          <w:szCs w:val="28"/>
        </w:rPr>
      </w:pPr>
      <w:r>
        <w:rPr>
          <w:rFonts w:hint="eastAsia" w:ascii="黑体" w:hAnsi="黑体" w:eastAsia="黑体"/>
          <w:szCs w:val="28"/>
        </w:rPr>
        <w:t>表7-3 示范中心开展培训情况（2018-2022年）</w:t>
      </w:r>
    </w:p>
    <w:tbl>
      <w:tblPr>
        <w:tblStyle w:val="9"/>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59"/>
        <w:gridCol w:w="1656"/>
        <w:gridCol w:w="1213"/>
        <w:gridCol w:w="823"/>
        <w:gridCol w:w="978"/>
        <w:gridCol w:w="1736"/>
        <w:gridCol w:w="911"/>
        <w:gridCol w:w="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328"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cs="宋体"/>
                <w:b/>
                <w:bCs/>
              </w:rPr>
              <w:t>序号</w:t>
            </w:r>
          </w:p>
        </w:tc>
        <w:tc>
          <w:tcPr>
            <w:tcW w:w="972"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cs="宋体"/>
                <w:b/>
                <w:bCs/>
              </w:rPr>
              <w:t>培训项目名称</w:t>
            </w:r>
          </w:p>
        </w:tc>
        <w:tc>
          <w:tcPr>
            <w:tcW w:w="712"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b/>
                <w:bCs/>
              </w:rPr>
              <w:t>培训人数</w:t>
            </w:r>
          </w:p>
        </w:tc>
        <w:tc>
          <w:tcPr>
            <w:tcW w:w="483"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cs="宋体"/>
                <w:b/>
                <w:bCs/>
              </w:rPr>
              <w:t>负责人</w:t>
            </w:r>
          </w:p>
        </w:tc>
        <w:tc>
          <w:tcPr>
            <w:tcW w:w="574"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cs="宋体"/>
                <w:b/>
                <w:bCs/>
              </w:rPr>
              <w:t>职称</w:t>
            </w:r>
          </w:p>
        </w:tc>
        <w:tc>
          <w:tcPr>
            <w:tcW w:w="1019"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cs="宋体"/>
                <w:b/>
                <w:bCs/>
              </w:rPr>
              <w:t>起止时间</w:t>
            </w:r>
          </w:p>
        </w:tc>
        <w:tc>
          <w:tcPr>
            <w:tcW w:w="535" w:type="pct"/>
            <w:shd w:val="clear" w:color="auto" w:fill="F1F1F1" w:themeFill="background1" w:themeFillShade="F2"/>
            <w:vAlign w:val="center"/>
          </w:tcPr>
          <w:p>
            <w:pPr>
              <w:jc w:val="center"/>
              <w:rPr>
                <w:rFonts w:ascii="仿宋" w:hAnsi="仿宋" w:eastAsia="仿宋"/>
                <w:b/>
                <w:bCs/>
              </w:rPr>
            </w:pPr>
            <w:r>
              <w:rPr>
                <w:rFonts w:hint="eastAsia" w:ascii="仿宋" w:hAnsi="仿宋" w:eastAsia="仿宋" w:cs="宋体"/>
                <w:b/>
                <w:bCs/>
              </w:rPr>
              <w:t>总经费</w:t>
            </w:r>
            <w:r>
              <w:rPr>
                <w:rFonts w:hint="eastAsia" w:ascii="仿宋" w:hAnsi="仿宋" w:eastAsia="仿宋" w:cs="宋体"/>
                <w:b/>
                <w:bCs/>
                <w:sz w:val="21"/>
              </w:rPr>
              <w:t>（万元）</w:t>
            </w:r>
          </w:p>
        </w:tc>
        <w:tc>
          <w:tcPr>
            <w:tcW w:w="374" w:type="pct"/>
            <w:shd w:val="clear" w:color="auto" w:fill="F1F1F1" w:themeFill="background1" w:themeFillShade="F2"/>
            <w:vAlign w:val="center"/>
          </w:tcPr>
          <w:p>
            <w:pPr>
              <w:jc w:val="center"/>
              <w:rPr>
                <w:rFonts w:ascii="仿宋" w:hAnsi="仿宋" w:eastAsia="仿宋" w:cs="宋体"/>
                <w:b/>
                <w:bCs/>
              </w:rPr>
            </w:pPr>
            <w:r>
              <w:rPr>
                <w:rFonts w:hint="eastAsia" w:ascii="仿宋" w:hAnsi="仿宋" w:eastAsia="仿宋" w:cs="宋体"/>
                <w:b/>
                <w:bCs/>
              </w:rPr>
              <w:t>年度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现代青年农场主培训班第一期一批次</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102</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3.8-3.22</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21.5</w:t>
            </w:r>
          </w:p>
        </w:tc>
        <w:tc>
          <w:tcPr>
            <w:tcW w:w="374"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大庆市新型职业农民培训班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3.5-3.15</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6.9</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中储粮北方集团公司管理干部培训班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39</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3.19-4.3</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15.8</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现代青年农场主培训班第一期二批次</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96</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6.3-6.17</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20.0</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现代青年农场主培训班第一期三批次</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6.28-7.12</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14.0</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吉林省现代青年农场主培训班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35</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9.10-9.15</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5.4</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7</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垦区农业职业经理人培训班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46</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10.9-10.29</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17.0</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8</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现代青年农场主培训班第二期一批次</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96</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11.1-11.15</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23.5</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9</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现代青年农场主培训班第二期二批次</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59</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11.19-12.3</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14.5</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10</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现代青年农场主培训班第二期三批次</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63</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12.7-12.21</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14.5</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农药经营者培训班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58</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12.14-12.20</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9.2</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12</w:t>
            </w:r>
          </w:p>
        </w:tc>
        <w:tc>
          <w:tcPr>
            <w:tcW w:w="972" w:type="pct"/>
            <w:shd w:val="clear" w:color="auto" w:fill="F1F1F1" w:themeFill="background1" w:themeFillShade="F2"/>
            <w:vAlign w:val="top"/>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大兴安岭农垦集团第二期青年干部培训班培训班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42</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副教授</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11.26-12.25</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15.2</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13</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通河县农技推广人员培训班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25</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7.8-12</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14</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吉林省新型职业农民培训班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53</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9.6-11</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8.25</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15</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建三江管理局农技人才培训班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120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9.15-23</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36</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16</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木兰县农技推广人员培训班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22</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9.24-29</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4.4</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17</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依兰县农技推广人员培训班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16</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11.25-27</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1.5</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18</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尚志市农技推广人员培训班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12.2-7</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8</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19</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延寿县农技推广人员培训班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22</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11.11-15</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4.4</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新型农业经营主体带头人培训班（大庆市）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80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11.11-21</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23.2</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21</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新型农业经营主体带头人培训班（北安市）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80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11.13-25</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23.2</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22</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新型农业经营主体带头人培训班（富锦市）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80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11.26-12.5</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23.2</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23</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 xml:space="preserve">黑龙江农垦农业职业经理人培训班 </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11.2-21</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60</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24</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全国基层农技推广体系改革与建设补助项目培训班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11.27-30</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25</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通河县设施农业与农业生产技术培训（项目服务中心）</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12</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6.15-6.28</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2.5</w:t>
            </w:r>
          </w:p>
        </w:tc>
        <w:tc>
          <w:tcPr>
            <w:tcW w:w="374"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26</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2020年全国基层农技推广体系改革与建设补助项目——“寒地水稻机械化有序抛秧技术集成与示范”培训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24</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11.26-11.29</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2.8</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27</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五常市2020年农技推广人员培训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26</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12.3-12.5</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3.8</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28</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2020年呼兰区基层农技推广体系农技人员培训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12.22-12.24</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5.2</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29</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2019年度新型农业经营主体带头人培训（大庆第二阶段）</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80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2020.12.20-2020.12.25</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10</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30</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2019年度新型农业经营主体带头人培训（北安第二阶段）</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80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2020.12.04-2020.12.08</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10</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31</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2021年农药经营者培训班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27</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5.7-5.13</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5.94</w:t>
            </w:r>
          </w:p>
        </w:tc>
        <w:tc>
          <w:tcPr>
            <w:tcW w:w="374"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32</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2021阿城区基层农技推广体系骨干人才（畜牧）培训班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26</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5.10-5.14</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4.4</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33</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2021特泥河财务培训班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29</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.5.26-.5.29</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2.428</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34</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齐齐哈尔分公司2021年农（牧）场农业和市场营销人员能力提升培训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6.15-6.29</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41.325</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35</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2021年通河县农田项目服务中心农业人员能力提升</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11</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6.15-6.26</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36</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呼伦贝尔农垦集团2021年农（牧）场农业和市场营销人员能力提升培训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6.15-8.29</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2.7</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37</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2021年依兰县基层农技推广体系改革与补助项目培训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25</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9.6-.9.11</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4.425</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38</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2021年延寿县基层农技推广体系改革与补助项目培训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18</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9.6-9.11</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3.735</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39</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红兴隆分公司农业干部岗位素质能力提升培训班</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50</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8.10-8.18</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派教师</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28" w:type="pct"/>
            <w:shd w:val="clear" w:color="auto" w:fill="F1F1F1" w:themeFill="background1" w:themeFillShade="F2"/>
            <w:vAlign w:val="center"/>
          </w:tcPr>
          <w:p>
            <w:pPr>
              <w:adjustRightInd w:val="0"/>
              <w:snapToGrid w:val="0"/>
              <w:jc w:val="center"/>
              <w:rPr>
                <w:rFonts w:hint="default" w:ascii="仿宋" w:hAnsi="仿宋" w:eastAsia="仿宋" w:cs="宋体"/>
                <w:sz w:val="21"/>
                <w:szCs w:val="21"/>
                <w:lang w:val="en-US" w:eastAsia="zh-CN"/>
              </w:rPr>
            </w:pPr>
            <w:r>
              <w:rPr>
                <w:rFonts w:hint="eastAsia" w:ascii="仿宋" w:hAnsi="仿宋" w:eastAsia="仿宋" w:cs="宋体"/>
                <w:sz w:val="21"/>
                <w:szCs w:val="21"/>
                <w:lang w:val="en-US" w:eastAsia="zh-CN"/>
              </w:rPr>
              <w:t>40</w:t>
            </w:r>
          </w:p>
        </w:tc>
        <w:tc>
          <w:tcPr>
            <w:tcW w:w="97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黑龙江省2022年乡村产业振兴带头人培育“头雁”项目线上学习</w:t>
            </w:r>
          </w:p>
        </w:tc>
        <w:tc>
          <w:tcPr>
            <w:tcW w:w="712"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205</w:t>
            </w:r>
          </w:p>
        </w:tc>
        <w:tc>
          <w:tcPr>
            <w:tcW w:w="483"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孙强</w:t>
            </w:r>
          </w:p>
        </w:tc>
        <w:tc>
          <w:tcPr>
            <w:tcW w:w="5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副高级</w:t>
            </w:r>
          </w:p>
        </w:tc>
        <w:tc>
          <w:tcPr>
            <w:tcW w:w="1019"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12.6-12.30</w:t>
            </w:r>
          </w:p>
        </w:tc>
        <w:tc>
          <w:tcPr>
            <w:tcW w:w="535"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12.2</w:t>
            </w:r>
          </w:p>
        </w:tc>
        <w:tc>
          <w:tcPr>
            <w:tcW w:w="374" w:type="pct"/>
            <w:shd w:val="clear" w:color="auto" w:fill="F1F1F1" w:themeFill="background1" w:themeFillShade="F2"/>
            <w:vAlign w:val="center"/>
          </w:tcPr>
          <w:p>
            <w:pPr>
              <w:adjustRightInd w:val="0"/>
              <w:snapToGrid w:val="0"/>
              <w:jc w:val="center"/>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2022</w:t>
            </w:r>
          </w:p>
        </w:tc>
      </w:tr>
    </w:tbl>
    <w:p>
      <w:pPr>
        <w:rPr>
          <w:rFonts w:hint="eastAsia" w:ascii="楷体" w:hAnsi="楷体" w:eastAsia="楷体" w:cs="仿宋_GB2312"/>
        </w:rPr>
      </w:pPr>
      <w:r>
        <w:rPr>
          <w:rFonts w:hint="eastAsia" w:ascii="楷体" w:hAnsi="楷体" w:eastAsia="楷体" w:cs="仿宋_GB2312"/>
        </w:rPr>
        <w:t>注：培训项目以正式文件为准，培训人数以签到表为准。</w:t>
      </w:r>
    </w:p>
    <w:p>
      <w:pPr>
        <w:rPr>
          <w:rFonts w:hint="eastAsia" w:ascii="楷体" w:hAnsi="楷体" w:eastAsia="楷体" w:cs="仿宋_GB2312"/>
        </w:rPr>
      </w:pPr>
    </w:p>
    <w:p>
      <w:pPr>
        <w:adjustRightInd w:val="0"/>
        <w:snapToGrid w:val="0"/>
        <w:spacing w:before="163" w:beforeLines="50"/>
        <w:jc w:val="center"/>
        <w:rPr>
          <w:rFonts w:ascii="黑体" w:hAnsi="黑体" w:eastAsia="黑体"/>
          <w:szCs w:val="28"/>
        </w:rPr>
      </w:pPr>
      <w:r>
        <w:rPr>
          <w:rFonts w:hint="eastAsia" w:ascii="黑体" w:hAnsi="黑体" w:eastAsia="黑体"/>
          <w:szCs w:val="28"/>
        </w:rPr>
        <w:t>表7-4 示范中心开展科普和文化传播活动情况（2018-2022年）</w:t>
      </w:r>
    </w:p>
    <w:tbl>
      <w:tblPr>
        <w:tblStyle w:val="10"/>
        <w:tblW w:w="5105"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911"/>
        <w:gridCol w:w="715"/>
        <w:gridCol w:w="5450"/>
        <w:gridCol w:w="11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22" w:hRule="atLeast"/>
          <w:jc w:val="center"/>
        </w:trPr>
        <w:tc>
          <w:tcPr>
            <w:tcW w:w="262" w:type="pct"/>
            <w:shd w:val="clear" w:color="auto" w:fill="F1F1F1" w:themeFill="background1" w:themeFillShade="F2"/>
            <w:vAlign w:val="center"/>
          </w:tcPr>
          <w:p>
            <w:pPr>
              <w:jc w:val="center"/>
              <w:rPr>
                <w:rFonts w:ascii="仿宋" w:hAnsi="仿宋" w:eastAsia="仿宋" w:cs="宋体"/>
                <w:b/>
                <w:bCs/>
              </w:rPr>
            </w:pPr>
            <w:r>
              <w:rPr>
                <w:rFonts w:hint="eastAsia" w:ascii="仿宋" w:hAnsi="仿宋" w:eastAsia="仿宋" w:cs="宋体"/>
                <w:b/>
                <w:bCs/>
              </w:rPr>
              <w:t>序号</w:t>
            </w:r>
          </w:p>
        </w:tc>
        <w:tc>
          <w:tcPr>
            <w:tcW w:w="524" w:type="pct"/>
            <w:tcBorders>
              <w:left w:val="single" w:color="auto" w:sz="4" w:space="0"/>
            </w:tcBorders>
            <w:shd w:val="clear" w:color="auto" w:fill="F1F1F1" w:themeFill="background1" w:themeFillShade="F2"/>
            <w:vAlign w:val="center"/>
          </w:tcPr>
          <w:p>
            <w:pPr>
              <w:jc w:val="center"/>
              <w:rPr>
                <w:rFonts w:ascii="仿宋" w:hAnsi="仿宋" w:eastAsia="仿宋" w:cs="宋体"/>
                <w:b/>
                <w:bCs/>
              </w:rPr>
            </w:pPr>
            <w:r>
              <w:rPr>
                <w:rFonts w:hint="eastAsia" w:ascii="仿宋" w:hAnsi="仿宋" w:eastAsia="仿宋" w:cs="宋体"/>
                <w:b/>
                <w:bCs/>
              </w:rPr>
              <w:t>活动名称</w:t>
            </w:r>
          </w:p>
        </w:tc>
        <w:tc>
          <w:tcPr>
            <w:tcW w:w="411" w:type="pct"/>
            <w:shd w:val="clear" w:color="auto" w:fill="F1F1F1" w:themeFill="background1" w:themeFillShade="F2"/>
            <w:vAlign w:val="center"/>
          </w:tcPr>
          <w:p>
            <w:pPr>
              <w:jc w:val="center"/>
              <w:rPr>
                <w:rFonts w:ascii="仿宋" w:hAnsi="仿宋" w:eastAsia="仿宋" w:cs="宋体"/>
                <w:b/>
                <w:bCs/>
              </w:rPr>
            </w:pPr>
            <w:r>
              <w:rPr>
                <w:rFonts w:hint="eastAsia" w:ascii="仿宋" w:hAnsi="仿宋" w:eastAsia="仿宋" w:cs="宋体"/>
                <w:b/>
                <w:bCs/>
              </w:rPr>
              <w:t>参加人数</w:t>
            </w:r>
          </w:p>
        </w:tc>
        <w:tc>
          <w:tcPr>
            <w:tcW w:w="3133" w:type="pct"/>
            <w:shd w:val="clear" w:color="auto" w:fill="F1F1F1" w:themeFill="background1" w:themeFillShade="F2"/>
            <w:vAlign w:val="center"/>
          </w:tcPr>
          <w:p>
            <w:pPr>
              <w:jc w:val="center"/>
              <w:rPr>
                <w:rFonts w:ascii="仿宋" w:hAnsi="仿宋" w:eastAsia="仿宋" w:cs="宋体"/>
                <w:b/>
                <w:bCs/>
              </w:rPr>
            </w:pPr>
            <w:r>
              <w:rPr>
                <w:rFonts w:hint="eastAsia" w:ascii="仿宋" w:hAnsi="仿宋" w:eastAsia="仿宋" w:cs="宋体"/>
                <w:b/>
                <w:bCs/>
              </w:rPr>
              <w:t>活动报道网址</w:t>
            </w:r>
          </w:p>
        </w:tc>
        <w:tc>
          <w:tcPr>
            <w:tcW w:w="668" w:type="pct"/>
            <w:shd w:val="clear" w:color="auto" w:fill="F1F1F1" w:themeFill="background1" w:themeFillShade="F2"/>
            <w:vAlign w:val="center"/>
          </w:tcPr>
          <w:p>
            <w:pPr>
              <w:jc w:val="center"/>
              <w:rPr>
                <w:rFonts w:ascii="仿宋" w:hAnsi="仿宋" w:eastAsia="仿宋" w:cs="宋体"/>
                <w:b/>
                <w:bCs/>
              </w:rPr>
            </w:pPr>
            <w:r>
              <w:rPr>
                <w:rFonts w:hint="eastAsia" w:ascii="仿宋" w:hAnsi="仿宋" w:eastAsia="仿宋" w:cs="宋体"/>
                <w:b/>
                <w:bCs/>
              </w:rPr>
              <w:t>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3" w:hRule="atLeast"/>
          <w:jc w:val="center"/>
        </w:trPr>
        <w:tc>
          <w:tcPr>
            <w:tcW w:w="262" w:type="pct"/>
            <w:shd w:val="clear" w:color="auto" w:fill="F1F1F1" w:themeFill="background1" w:themeFillShade="F2"/>
            <w:vAlign w:val="center"/>
          </w:tcPr>
          <w:p>
            <w:pPr>
              <w:adjustRightInd w:val="0"/>
              <w:snapToGrid w:val="0"/>
              <w:jc w:val="center"/>
              <w:rPr>
                <w:rFonts w:hint="eastAsia" w:ascii="仿宋" w:hAnsi="仿宋" w:eastAsia="仿宋" w:cs="仿宋_GB2312"/>
                <w:sz w:val="21"/>
                <w:szCs w:val="21"/>
                <w:lang w:eastAsia="zh-CN"/>
              </w:rPr>
            </w:pPr>
            <w:r>
              <w:rPr>
                <w:rFonts w:hint="eastAsia" w:ascii="仿宋" w:hAnsi="仿宋" w:eastAsia="仿宋" w:cs="仿宋_GB2312"/>
                <w:sz w:val="21"/>
                <w:szCs w:val="21"/>
                <w:lang w:val="en-US" w:eastAsia="zh-CN"/>
              </w:rPr>
              <w:t>1</w:t>
            </w:r>
          </w:p>
        </w:tc>
        <w:tc>
          <w:tcPr>
            <w:tcW w:w="524" w:type="pct"/>
            <w:tcBorders>
              <w:left w:val="single" w:color="auto" w:sz="4" w:space="0"/>
            </w:tcBorders>
            <w:shd w:val="clear" w:color="auto" w:fill="F1F1F1" w:themeFill="background1" w:themeFillShade="F2"/>
            <w:vAlign w:val="center"/>
          </w:tcPr>
          <w:p>
            <w:pPr>
              <w:adjustRightInd w:val="0"/>
              <w:snapToGrid w:val="0"/>
              <w:rPr>
                <w:rFonts w:ascii="仿宋" w:hAnsi="仿宋" w:eastAsia="仿宋" w:cs="仿宋_GB2312"/>
                <w:kern w:val="2"/>
                <w:sz w:val="21"/>
                <w:szCs w:val="21"/>
                <w:lang w:val="en-US" w:eastAsia="zh-CN" w:bidi="ar-SA"/>
              </w:rPr>
            </w:pPr>
            <w:r>
              <w:rPr>
                <w:rFonts w:hint="eastAsia" w:ascii="Times New Roman" w:hAnsi="Times New Roman" w:eastAsia="仿宋" w:cs="Times New Roman"/>
                <w:sz w:val="20"/>
                <w:szCs w:val="20"/>
                <w:lang w:eastAsia="zh-CN"/>
              </w:rPr>
              <w:t>大庆市机关三小“研学”社会实践</w:t>
            </w:r>
          </w:p>
        </w:tc>
        <w:tc>
          <w:tcPr>
            <w:tcW w:w="411" w:type="pct"/>
            <w:shd w:val="clear" w:color="auto" w:fill="F1F1F1" w:themeFill="background1" w:themeFillShade="F2"/>
            <w:vAlign w:val="center"/>
          </w:tcPr>
          <w:p>
            <w:pPr>
              <w:adjustRightInd w:val="0"/>
              <w:snapToGrid w:val="0"/>
              <w:jc w:val="center"/>
              <w:rPr>
                <w:rFonts w:ascii="Times New Roman" w:hAnsi="Times New Roman" w:eastAsia="仿宋" w:cs="Times New Roman"/>
                <w:kern w:val="2"/>
                <w:sz w:val="21"/>
                <w:szCs w:val="21"/>
                <w:lang w:val="en-US" w:eastAsia="zh-CN" w:bidi="ar-SA"/>
              </w:rPr>
            </w:pPr>
            <w:r>
              <w:rPr>
                <w:rFonts w:ascii="Times New Roman" w:hAnsi="Times New Roman" w:eastAsia="仿宋" w:cs="Times New Roman"/>
                <w:sz w:val="21"/>
                <w:szCs w:val="21"/>
              </w:rPr>
              <w:t>56</w:t>
            </w:r>
          </w:p>
        </w:tc>
        <w:tc>
          <w:tcPr>
            <w:tcW w:w="3133" w:type="pct"/>
            <w:shd w:val="clear" w:color="auto" w:fill="F1F1F1" w:themeFill="background1" w:themeFillShade="F2"/>
            <w:vAlign w:val="center"/>
          </w:tcPr>
          <w:p>
            <w:pPr>
              <w:adjustRightInd w:val="0"/>
              <w:snapToGrid w:val="0"/>
              <w:jc w:val="center"/>
              <w:rPr>
                <w:rFonts w:hint="eastAsia" w:ascii="Times New Roman" w:hAnsi="Times New Roman" w:eastAsia="仿宋" w:cs="Times New Roman"/>
                <w:sz w:val="20"/>
                <w:szCs w:val="20"/>
                <w:lang w:eastAsia="zh-CN"/>
              </w:rPr>
            </w:pPr>
            <w:r>
              <w:rPr>
                <w:rFonts w:hint="eastAsia" w:ascii="Times New Roman" w:hAnsi="Times New Roman" w:eastAsia="仿宋" w:cs="Times New Roman"/>
                <w:sz w:val="20"/>
                <w:szCs w:val="20"/>
                <w:lang w:eastAsia="zh-CN"/>
              </w:rPr>
              <w:t>八一农大农学公共平台</w:t>
            </w:r>
          </w:p>
          <w:p>
            <w:pPr>
              <w:adjustRightInd w:val="0"/>
              <w:snapToGrid w:val="0"/>
              <w:jc w:val="center"/>
              <w:rPr>
                <w:rFonts w:ascii="Times New Roman" w:hAnsi="Times New Roman" w:eastAsia="仿宋" w:cs="Times New Roman"/>
                <w:kern w:val="2"/>
                <w:sz w:val="21"/>
                <w:szCs w:val="21"/>
                <w:lang w:val="en-US" w:eastAsia="zh-CN" w:bidi="ar-SA"/>
              </w:rPr>
            </w:pPr>
            <w:r>
              <w:rPr>
                <w:rFonts w:ascii="Times New Roman" w:hAnsi="Times New Roman" w:cs="Times New Roman"/>
                <w:sz w:val="21"/>
                <w:szCs w:val="21"/>
              </w:rPr>
              <w:t>https://mp.weixin.qq.com/s/iSX1HAjwfW5mVORE79SzAg</w:t>
            </w:r>
          </w:p>
        </w:tc>
        <w:tc>
          <w:tcPr>
            <w:tcW w:w="668" w:type="pct"/>
            <w:shd w:val="clear" w:color="auto" w:fill="F1F1F1" w:themeFill="background1" w:themeFillShade="F2"/>
            <w:vAlign w:val="center"/>
          </w:tcPr>
          <w:p>
            <w:pPr>
              <w:adjustRightInd w:val="0"/>
              <w:snapToGrid w:val="0"/>
              <w:jc w:val="center"/>
              <w:rPr>
                <w:rFonts w:ascii="仿宋" w:hAnsi="仿宋" w:eastAsia="仿宋" w:cs="仿宋_GB2312"/>
                <w:sz w:val="28"/>
                <w:szCs w:val="28"/>
              </w:rPr>
            </w:pPr>
            <w:r>
              <w:rPr>
                <w:rFonts w:hint="eastAsia" w:ascii="Times New Roman" w:hAnsi="Times New Roman" w:eastAsia="仿宋" w:cs="Times New Roman"/>
                <w:sz w:val="20"/>
                <w:szCs w:val="20"/>
                <w:lang w:eastAsia="zh-CN"/>
              </w:rPr>
              <w:t>2019.9.20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3" w:hRule="atLeast"/>
          <w:jc w:val="center"/>
        </w:trPr>
        <w:tc>
          <w:tcPr>
            <w:tcW w:w="262" w:type="pct"/>
            <w:shd w:val="clear" w:color="auto" w:fill="F1F1F1" w:themeFill="background1" w:themeFillShade="F2"/>
            <w:vAlign w:val="center"/>
          </w:tcPr>
          <w:p>
            <w:pPr>
              <w:adjustRightInd w:val="0"/>
              <w:snapToGrid w:val="0"/>
              <w:jc w:val="center"/>
              <w:rPr>
                <w:rFonts w:hint="eastAsia" w:ascii="仿宋" w:hAnsi="仿宋" w:eastAsia="仿宋" w:cs="仿宋_GB2312"/>
                <w:sz w:val="21"/>
                <w:szCs w:val="21"/>
                <w:lang w:val="en-US" w:eastAsia="zh-CN"/>
              </w:rPr>
            </w:pPr>
            <w:r>
              <w:rPr>
                <w:rFonts w:hint="eastAsia" w:ascii="仿宋" w:hAnsi="仿宋" w:eastAsia="仿宋" w:cs="仿宋_GB2312"/>
                <w:sz w:val="21"/>
                <w:szCs w:val="21"/>
                <w:lang w:val="en-US" w:eastAsia="zh-CN"/>
              </w:rPr>
              <w:t>2</w:t>
            </w:r>
          </w:p>
        </w:tc>
        <w:tc>
          <w:tcPr>
            <w:tcW w:w="524" w:type="pct"/>
            <w:tcBorders>
              <w:left w:val="single" w:color="auto" w:sz="4" w:space="0"/>
            </w:tcBorders>
            <w:shd w:val="clear" w:color="auto" w:fill="F1F1F1" w:themeFill="background1" w:themeFillShade="F2"/>
            <w:vAlign w:val="center"/>
          </w:tcPr>
          <w:p>
            <w:pPr>
              <w:adjustRightInd w:val="0"/>
              <w:snapToGrid w:val="0"/>
              <w:jc w:val="center"/>
              <w:rPr>
                <w:rFonts w:hint="eastAsia" w:ascii="Times New Roman" w:hAnsi="Times New Roman" w:eastAsia="仿宋" w:cs="Times New Roman"/>
                <w:kern w:val="2"/>
                <w:sz w:val="20"/>
                <w:szCs w:val="20"/>
                <w:lang w:val="en-US" w:eastAsia="zh-CN" w:bidi="ar-SA"/>
              </w:rPr>
            </w:pPr>
            <w:r>
              <w:rPr>
                <w:rFonts w:hint="eastAsia" w:ascii="Times New Roman" w:hAnsi="Times New Roman" w:eastAsia="仿宋" w:cs="Times New Roman"/>
                <w:sz w:val="20"/>
                <w:szCs w:val="20"/>
                <w:lang w:eastAsia="zh-CN"/>
              </w:rPr>
              <w:t>农学院与市机关一小“大手拉小手”共建活动</w:t>
            </w:r>
          </w:p>
        </w:tc>
        <w:tc>
          <w:tcPr>
            <w:tcW w:w="411" w:type="pct"/>
            <w:shd w:val="clear" w:color="auto" w:fill="F1F1F1" w:themeFill="background1" w:themeFillShade="F2"/>
            <w:vAlign w:val="center"/>
          </w:tcPr>
          <w:p>
            <w:pPr>
              <w:adjustRightInd w:val="0"/>
              <w:snapToGrid w:val="0"/>
              <w:jc w:val="center"/>
              <w:rPr>
                <w:rFonts w:ascii="Times New Roman" w:hAnsi="Times New Roman" w:eastAsia="仿宋" w:cs="Times New Roman"/>
                <w:kern w:val="2"/>
                <w:sz w:val="20"/>
                <w:szCs w:val="20"/>
                <w:lang w:val="en-US" w:eastAsia="zh-CN" w:bidi="ar-SA"/>
              </w:rPr>
            </w:pPr>
            <w:r>
              <w:rPr>
                <w:rFonts w:ascii="Times New Roman" w:hAnsi="Times New Roman" w:eastAsia="仿宋" w:cs="Times New Roman"/>
                <w:sz w:val="20"/>
                <w:szCs w:val="20"/>
              </w:rPr>
              <w:t>50</w:t>
            </w:r>
          </w:p>
        </w:tc>
        <w:tc>
          <w:tcPr>
            <w:tcW w:w="3133" w:type="pct"/>
            <w:shd w:val="clear" w:color="auto" w:fill="F1F1F1" w:themeFill="background1" w:themeFillShade="F2"/>
            <w:vAlign w:val="center"/>
          </w:tcPr>
          <w:p>
            <w:pPr>
              <w:adjustRightInd w:val="0"/>
              <w:snapToGrid w:val="0"/>
              <w:jc w:val="center"/>
              <w:rPr>
                <w:rFonts w:ascii="Times New Roman" w:hAnsi="Times New Roman" w:eastAsia="仿宋" w:cs="Times New Roman"/>
                <w:kern w:val="2"/>
                <w:sz w:val="20"/>
                <w:szCs w:val="20"/>
                <w:lang w:val="en-US" w:eastAsia="zh-CN" w:bidi="ar-SA"/>
              </w:rPr>
            </w:pPr>
            <w:r>
              <w:rPr>
                <w:rFonts w:ascii="Times New Roman" w:hAnsi="Times New Roman" w:cs="Times New Roman"/>
                <w:sz w:val="20"/>
                <w:szCs w:val="20"/>
              </w:rPr>
              <w:t>http://xiaoyouhui.byau.edu.cn/2021/0521/c3083a63233/page.htm</w:t>
            </w:r>
          </w:p>
        </w:tc>
        <w:tc>
          <w:tcPr>
            <w:tcW w:w="668" w:type="pct"/>
            <w:shd w:val="clear" w:color="auto" w:fill="F1F1F1" w:themeFill="background1" w:themeFillShade="F2"/>
            <w:vAlign w:val="center"/>
          </w:tcPr>
          <w:p>
            <w:pPr>
              <w:adjustRightInd w:val="0"/>
              <w:snapToGrid w:val="0"/>
              <w:jc w:val="center"/>
              <w:rPr>
                <w:rFonts w:hint="default" w:ascii="仿宋" w:hAnsi="仿宋" w:eastAsia="仿宋" w:cs="仿宋_GB2312"/>
                <w:sz w:val="28"/>
                <w:szCs w:val="28"/>
                <w:lang w:val="en-US" w:eastAsia="zh-CN"/>
              </w:rPr>
            </w:pPr>
            <w:r>
              <w:rPr>
                <w:rFonts w:hint="eastAsia" w:ascii="仿宋" w:hAnsi="仿宋" w:eastAsia="仿宋" w:cs="仿宋_GB2312"/>
                <w:sz w:val="21"/>
                <w:szCs w:val="21"/>
                <w:lang w:val="en-US" w:eastAsia="zh-CN"/>
              </w:rPr>
              <w:t>2021.5.12</w:t>
            </w:r>
          </w:p>
        </w:tc>
      </w:tr>
    </w:tbl>
    <w:p>
      <w:pPr>
        <w:adjustRightInd w:val="0"/>
        <w:snapToGrid w:val="0"/>
        <w:spacing w:before="326" w:beforeLines="100"/>
        <w:rPr>
          <w:rFonts w:ascii="楷体" w:hAnsi="楷体" w:eastAsia="楷体" w:cs="仿宋_GB2312"/>
          <w:bCs/>
          <w:sz w:val="28"/>
          <w:szCs w:val="28"/>
        </w:rPr>
      </w:pPr>
      <w:r>
        <w:rPr>
          <w:rFonts w:hint="eastAsia" w:ascii="黑体" w:hAnsi="黑体" w:eastAsia="黑体" w:cs="仿宋_GB2312"/>
          <w:b/>
          <w:sz w:val="28"/>
          <w:szCs w:val="28"/>
        </w:rPr>
        <w:t>八、特色亮点与创新</w:t>
      </w:r>
      <w:r>
        <w:rPr>
          <w:rFonts w:hint="eastAsia" w:ascii="黑体" w:hAnsi="黑体" w:eastAsia="黑体" w:cs="仿宋_GB2312"/>
          <w:bCs/>
          <w:sz w:val="28"/>
          <w:szCs w:val="28"/>
        </w:rPr>
        <w:t>（</w:t>
      </w:r>
      <w:r>
        <w:rPr>
          <w:rFonts w:hint="eastAsia" w:ascii="楷体" w:hAnsi="楷体" w:eastAsia="楷体" w:cs="仿宋_GB2312"/>
          <w:bCs/>
          <w:sz w:val="28"/>
          <w:szCs w:val="28"/>
        </w:rPr>
        <w:t>示范中心在人才培养模式改革、实验教学体系构建、实验教学团队建设、数字资源应用等方面的典型做法与创新探索，1-2项）</w:t>
      </w:r>
    </w:p>
    <w:p>
      <w:pPr>
        <w:adjustRightInd w:val="0"/>
        <w:snapToGrid w:val="0"/>
        <w:spacing w:before="163" w:beforeLines="50"/>
        <w:jc w:val="center"/>
        <w:rPr>
          <w:rFonts w:ascii="黑体" w:hAnsi="黑体" w:eastAsia="黑体"/>
          <w:szCs w:val="28"/>
        </w:rPr>
      </w:pPr>
      <w:r>
        <w:rPr>
          <w:rFonts w:hint="eastAsia" w:ascii="黑体" w:hAnsi="黑体" w:eastAsia="黑体"/>
          <w:szCs w:val="28"/>
        </w:rPr>
        <w:t>亮点1</w:t>
      </w: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20" w:type="dxa"/>
            <w:gridSpan w:val="2"/>
            <w:vAlign w:val="center"/>
          </w:tcPr>
          <w:p>
            <w:pPr>
              <w:jc w:val="left"/>
              <w:rPr>
                <w:rFonts w:hint="eastAsia" w:ascii="仿宋" w:hAnsi="仿宋" w:eastAsia="仿宋"/>
                <w:b/>
                <w:bCs/>
                <w:lang w:eastAsia="zh-CN"/>
              </w:rPr>
            </w:pPr>
            <w:r>
              <w:rPr>
                <w:rFonts w:hint="eastAsia" w:ascii="仿宋" w:hAnsi="仿宋" w:eastAsia="仿宋"/>
                <w:b/>
                <w:bCs/>
              </w:rPr>
              <w:t>主题：</w:t>
            </w:r>
            <w:r>
              <w:rPr>
                <w:rFonts w:hint="eastAsia" w:ascii="仿宋" w:hAnsi="仿宋" w:eastAsia="仿宋"/>
                <w:b/>
                <w:bCs/>
                <w:lang w:eastAsia="zh-CN"/>
              </w:rPr>
              <w:t>黑龙江省教学成果奖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0" w:type="dxa"/>
            <w:gridSpan w:val="2"/>
            <w:vAlign w:val="center"/>
          </w:tcPr>
          <w:p>
            <w:pPr>
              <w:jc w:val="left"/>
              <w:rPr>
                <w:rFonts w:ascii="仿宋" w:hAnsi="仿宋" w:eastAsia="仿宋"/>
                <w:b/>
                <w:bCs/>
              </w:rPr>
            </w:pPr>
            <w:r>
              <w:rPr>
                <w:rFonts w:hint="eastAsia" w:ascii="仿宋" w:hAnsi="仿宋" w:eastAsia="仿宋"/>
                <w:b/>
                <w:bCs/>
              </w:rPr>
              <w:t>内容：历经十年，形成了“校企双驱 耕读双修”的农学类专业实践育人体系。即：以培养知农爱农新农科人才为核心，“院校-企业”双向驱动、“基础实践-创新实践-生产实践”三维融通、“实验室-校内基地-创新研究院-企业”四方联动、“耕读教育”全程融入人才培养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0" w:type="dxa"/>
            <w:gridSpan w:val="2"/>
            <w:vAlign w:val="center"/>
          </w:tcPr>
          <w:p>
            <w:pPr>
              <w:jc w:val="left"/>
              <w:rPr>
                <w:rFonts w:hint="default" w:ascii="仿宋" w:hAnsi="仿宋" w:eastAsia="仿宋"/>
                <w:b/>
                <w:bCs/>
                <w:lang w:val="en-US" w:eastAsia="zh-CN"/>
              </w:rPr>
            </w:pPr>
            <w:r>
              <w:rPr>
                <w:rFonts w:hint="eastAsia" w:ascii="仿宋" w:hAnsi="仿宋" w:eastAsia="仿宋"/>
                <w:b/>
                <w:bCs/>
              </w:rPr>
              <w:t>成效：</w:t>
            </w:r>
            <w:bookmarkStart w:id="5" w:name="_Hlk86568099"/>
            <w:r>
              <w:rPr>
                <w:rFonts w:hint="eastAsia" w:ascii="仿宋" w:hAnsi="仿宋" w:eastAsia="仿宋"/>
                <w:b/>
                <w:bCs/>
              </w:rPr>
              <w:t>该项教学成果解决了学生</w:t>
            </w:r>
            <w:bookmarkEnd w:id="5"/>
            <w:r>
              <w:rPr>
                <w:rFonts w:hint="eastAsia" w:ascii="仿宋" w:hAnsi="仿宋" w:eastAsia="仿宋"/>
                <w:b/>
                <w:bCs/>
              </w:rPr>
              <w:t>“三农”情怀缺乏、实践教学内容相对滞后、实践环节碎片化、与生产实际结合不紧密的问题</w:t>
            </w:r>
            <w:r>
              <w:rPr>
                <w:rFonts w:hint="eastAsia" w:ascii="仿宋" w:hAnsi="仿宋" w:eastAsia="仿宋"/>
                <w:b/>
                <w:bCs/>
                <w:lang w:eastAsia="zh-CN"/>
              </w:rPr>
              <w:t>。一是</w:t>
            </w:r>
            <w:r>
              <w:rPr>
                <w:rFonts w:hint="eastAsia" w:ascii="仿宋" w:hAnsi="仿宋" w:eastAsia="仿宋"/>
                <w:b/>
                <w:bCs/>
              </w:rPr>
              <w:t>构建了以实践教学为核心，产业和院校双驱动，基础实践-创新实践-生产实践的“三维度”实践课程架构</w:t>
            </w:r>
            <w:r>
              <w:rPr>
                <w:rFonts w:hint="eastAsia" w:ascii="仿宋" w:hAnsi="仿宋" w:eastAsia="仿宋"/>
                <w:b/>
                <w:bCs/>
                <w:lang w:eastAsia="zh-CN"/>
              </w:rPr>
              <w:t>；</w:t>
            </w:r>
            <w:r>
              <w:rPr>
                <w:rFonts w:hint="eastAsia" w:ascii="仿宋" w:hAnsi="仿宋" w:eastAsia="仿宋"/>
                <w:b/>
                <w:bCs/>
                <w:lang w:val="en-US" w:eastAsia="zh-CN"/>
              </w:rPr>
              <w:t>二是打造了“实验室-校内基地-创新研究院-企业”四方联动的新平台；三是创建了耕读传承的实践课程思政新范式。</w:t>
            </w:r>
            <w:r>
              <w:rPr>
                <w:rFonts w:hint="eastAsia" w:ascii="仿宋" w:hAnsi="仿宋" w:eastAsia="仿宋"/>
                <w:b/>
                <w:bCs/>
              </w:rPr>
              <w:t>为国家培养具有懂农业、爱农村、爱农民“一懂两爱”情怀，留的住、用得上、懂技术、会管理、善经营的应用型农业人才提供了保障。</w:t>
            </w:r>
            <w:r>
              <w:rPr>
                <w:rFonts w:hint="eastAsia" w:ascii="仿宋" w:hAnsi="仿宋" w:eastAsia="仿宋"/>
                <w:b/>
                <w:bCs/>
                <w:lang w:eastAsia="zh-CN"/>
              </w:rPr>
              <w:t>学生就业率、考研率持续提高。成果被</w:t>
            </w:r>
            <w:r>
              <w:rPr>
                <w:rFonts w:hint="eastAsia" w:ascii="仿宋" w:hAnsi="仿宋" w:eastAsia="仿宋"/>
                <w:b/>
                <w:bCs/>
                <w:lang w:val="en-US" w:eastAsia="zh-CN"/>
              </w:rPr>
              <w:t>13所高校参考或应用。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83" w:type="dxa"/>
            <w:vMerge w:val="restart"/>
            <w:vAlign w:val="center"/>
          </w:tcPr>
          <w:p>
            <w:pPr>
              <w:jc w:val="left"/>
              <w:rPr>
                <w:rFonts w:ascii="仿宋" w:hAnsi="仿宋" w:eastAsia="仿宋"/>
                <w:b/>
                <w:bCs/>
              </w:rPr>
            </w:pPr>
            <w:r>
              <w:rPr>
                <w:rFonts w:hint="eastAsia" w:ascii="仿宋" w:hAnsi="仿宋" w:eastAsia="仿宋"/>
                <w:b/>
                <w:bCs/>
              </w:rPr>
              <w:t>支撑材料</w:t>
            </w:r>
          </w:p>
        </w:tc>
        <w:tc>
          <w:tcPr>
            <w:tcW w:w="7137" w:type="dxa"/>
            <w:vAlign w:val="center"/>
          </w:tcPr>
          <w:p>
            <w:pPr>
              <w:jc w:val="left"/>
              <w:rPr>
                <w:rFonts w:ascii="仿宋" w:hAnsi="仿宋" w:eastAsia="仿宋"/>
                <w:b/>
                <w:bCs/>
              </w:rPr>
            </w:pPr>
            <w:r>
              <w:rPr>
                <w:rFonts w:hint="eastAsia" w:ascii="仿宋" w:hAnsi="仿宋" w:eastAsia="仿宋"/>
                <w:b/>
                <w:bCs/>
              </w:rPr>
              <w:t>①上传文字/图片/视频（须提供简要介绍，20字以内）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83" w:type="dxa"/>
            <w:vMerge w:val="continue"/>
            <w:vAlign w:val="center"/>
          </w:tcPr>
          <w:p>
            <w:pPr>
              <w:jc w:val="center"/>
              <w:rPr>
                <w:rFonts w:ascii="仿宋" w:hAnsi="仿宋" w:eastAsia="仿宋"/>
                <w:b/>
                <w:bCs/>
              </w:rPr>
            </w:pPr>
          </w:p>
        </w:tc>
        <w:tc>
          <w:tcPr>
            <w:tcW w:w="7137" w:type="dxa"/>
            <w:vAlign w:val="center"/>
          </w:tcPr>
          <w:p>
            <w:pPr>
              <w:jc w:val="left"/>
              <w:rPr>
                <w:rFonts w:ascii="仿宋" w:hAnsi="仿宋" w:eastAsia="仿宋"/>
                <w:b/>
                <w:bCs/>
              </w:rPr>
            </w:pPr>
            <w:r>
              <w:rPr>
                <w:rFonts w:hint="eastAsia" w:ascii="仿宋" w:hAnsi="仿宋" w:eastAsia="仿宋"/>
                <w:b/>
                <w:bCs/>
              </w:rPr>
              <w:t>②上传文字/图片/视频（须提供简要介绍，20字以内）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3" w:type="dxa"/>
            <w:vMerge w:val="continue"/>
            <w:vAlign w:val="center"/>
          </w:tcPr>
          <w:p>
            <w:pPr>
              <w:jc w:val="center"/>
              <w:rPr>
                <w:rFonts w:ascii="仿宋" w:hAnsi="仿宋" w:eastAsia="仿宋"/>
                <w:b/>
                <w:bCs/>
              </w:rPr>
            </w:pPr>
          </w:p>
        </w:tc>
        <w:tc>
          <w:tcPr>
            <w:tcW w:w="7137" w:type="dxa"/>
            <w:vAlign w:val="center"/>
          </w:tcPr>
          <w:p>
            <w:pPr>
              <w:jc w:val="left"/>
              <w:rPr>
                <w:rFonts w:ascii="仿宋" w:hAnsi="仿宋" w:eastAsia="仿宋"/>
                <w:b/>
                <w:bCs/>
              </w:rPr>
            </w:pPr>
            <w:r>
              <w:rPr>
                <w:rFonts w:hint="eastAsia" w:ascii="仿宋" w:hAnsi="仿宋" w:eastAsia="仿宋"/>
                <w:b/>
                <w:bCs/>
              </w:rPr>
              <w:t>...</w:t>
            </w:r>
          </w:p>
        </w:tc>
      </w:tr>
    </w:tbl>
    <w:p>
      <w:pPr>
        <w:adjustRightInd w:val="0"/>
        <w:snapToGrid w:val="0"/>
        <w:spacing w:before="163" w:beforeLines="50"/>
        <w:jc w:val="center"/>
        <w:rPr>
          <w:rFonts w:ascii="黑体" w:hAnsi="黑体" w:eastAsia="黑体"/>
          <w:szCs w:val="28"/>
        </w:rPr>
      </w:pPr>
      <w:r>
        <w:rPr>
          <w:rFonts w:hint="eastAsia" w:ascii="黑体" w:hAnsi="黑体" w:eastAsia="黑体"/>
          <w:szCs w:val="28"/>
        </w:rPr>
        <w:t>亮点2</w:t>
      </w: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20" w:type="dxa"/>
            <w:gridSpan w:val="2"/>
            <w:vAlign w:val="center"/>
          </w:tcPr>
          <w:p>
            <w:pPr>
              <w:jc w:val="left"/>
              <w:rPr>
                <w:rFonts w:hint="eastAsia" w:ascii="仿宋" w:hAnsi="仿宋" w:eastAsia="仿宋"/>
                <w:b/>
                <w:bCs/>
                <w:lang w:eastAsia="zh-CN"/>
              </w:rPr>
            </w:pPr>
            <w:r>
              <w:rPr>
                <w:rFonts w:hint="eastAsia" w:ascii="仿宋" w:hAnsi="仿宋" w:eastAsia="仿宋"/>
                <w:b/>
                <w:bCs/>
              </w:rPr>
              <w:t>主题：</w:t>
            </w:r>
            <w:r>
              <w:rPr>
                <w:rFonts w:hint="eastAsia" w:ascii="仿宋" w:hAnsi="仿宋" w:eastAsia="仿宋"/>
                <w:b/>
                <w:bCs/>
                <w:lang w:eastAsia="zh-CN"/>
              </w:rPr>
              <w:t>大学生创新创业工作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20" w:type="dxa"/>
            <w:gridSpan w:val="2"/>
            <w:vAlign w:val="center"/>
          </w:tcPr>
          <w:p>
            <w:pPr>
              <w:jc w:val="left"/>
              <w:rPr>
                <w:rFonts w:hint="default" w:ascii="仿宋" w:hAnsi="仿宋" w:eastAsia="仿宋"/>
                <w:b/>
                <w:bCs/>
                <w:lang w:val="en-US" w:eastAsia="zh-CN"/>
              </w:rPr>
            </w:pPr>
            <w:r>
              <w:rPr>
                <w:rFonts w:hint="eastAsia" w:ascii="仿宋" w:hAnsi="仿宋" w:eastAsia="仿宋"/>
                <w:b/>
                <w:bCs/>
              </w:rPr>
              <w:t>内容：</w:t>
            </w:r>
            <w:r>
              <w:rPr>
                <w:rFonts w:hint="eastAsia" w:ascii="仿宋" w:hAnsi="仿宋" w:eastAsia="仿宋"/>
                <w:b/>
                <w:bCs/>
                <w:lang w:eastAsia="zh-CN"/>
              </w:rPr>
              <w:t>大学生创新创业项目立项，参加“互联网</w:t>
            </w:r>
            <w:r>
              <w:rPr>
                <w:rFonts w:hint="eastAsia" w:ascii="仿宋" w:hAnsi="仿宋" w:eastAsia="仿宋"/>
                <w:b/>
                <w:bCs/>
                <w:lang w:val="en-US" w:eastAsia="zh-CN"/>
              </w:rPr>
              <w:t>+</w:t>
            </w:r>
            <w:r>
              <w:rPr>
                <w:rFonts w:hint="eastAsia" w:ascii="仿宋" w:hAnsi="仿宋" w:eastAsia="仿宋"/>
                <w:b/>
                <w:bCs/>
                <w:lang w:eastAsia="zh-CN"/>
              </w:rPr>
              <w:t>”、“挑战杯”竞赛获奖成绩突出。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20" w:type="dxa"/>
            <w:gridSpan w:val="2"/>
            <w:vAlign w:val="center"/>
          </w:tcPr>
          <w:p>
            <w:pPr>
              <w:jc w:val="left"/>
              <w:rPr>
                <w:rFonts w:ascii="仿宋" w:hAnsi="仿宋" w:eastAsia="仿宋"/>
                <w:b/>
                <w:bCs/>
              </w:rPr>
            </w:pPr>
            <w:r>
              <w:rPr>
                <w:rFonts w:hint="eastAsia" w:ascii="仿宋" w:hAnsi="仿宋" w:eastAsia="仿宋"/>
                <w:b/>
                <w:bCs/>
              </w:rPr>
              <w:t>成效：</w:t>
            </w:r>
            <w:r>
              <w:rPr>
                <w:rFonts w:hint="eastAsia" w:ascii="仿宋" w:hAnsi="仿宋" w:eastAsia="仿宋"/>
                <w:b/>
                <w:bCs/>
                <w:lang w:eastAsia="zh-CN"/>
              </w:rPr>
              <w:t>近年来，</w:t>
            </w:r>
            <w:r>
              <w:rPr>
                <w:rFonts w:hint="eastAsia" w:ascii="仿宋" w:hAnsi="仿宋" w:eastAsia="仿宋"/>
                <w:b/>
                <w:bCs/>
              </w:rPr>
              <w:t>获批大学生创新创业训练计划项目188项，省级以上118项，获得研究经费150余万元，发表科研论文134篇。在“互联网+” “挑战杯”等赛事中，取得国家级一等奖1项，银奖3项、铜奖6项。省金奖19项、银奖49项、铜奖27项。《踏上红色筑梦之旅》社会实践课程获批国家一流课程。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83" w:type="dxa"/>
            <w:vMerge w:val="restart"/>
            <w:vAlign w:val="center"/>
          </w:tcPr>
          <w:p>
            <w:pPr>
              <w:jc w:val="center"/>
              <w:rPr>
                <w:rFonts w:ascii="仿宋" w:hAnsi="仿宋" w:eastAsia="仿宋"/>
                <w:b/>
                <w:bCs/>
              </w:rPr>
            </w:pPr>
            <w:r>
              <w:rPr>
                <w:rFonts w:hint="eastAsia" w:ascii="仿宋" w:hAnsi="仿宋" w:eastAsia="仿宋"/>
                <w:b/>
                <w:bCs/>
              </w:rPr>
              <w:t>支撑材料：</w:t>
            </w:r>
          </w:p>
        </w:tc>
        <w:tc>
          <w:tcPr>
            <w:tcW w:w="7137" w:type="dxa"/>
            <w:vAlign w:val="center"/>
          </w:tcPr>
          <w:p>
            <w:pPr>
              <w:jc w:val="left"/>
              <w:rPr>
                <w:rFonts w:ascii="仿宋" w:hAnsi="仿宋" w:eastAsia="仿宋"/>
                <w:b/>
                <w:bCs/>
              </w:rPr>
            </w:pPr>
            <w:r>
              <w:rPr>
                <w:rFonts w:hint="eastAsia" w:ascii="仿宋" w:hAnsi="仿宋" w:eastAsia="仿宋"/>
                <w:b/>
                <w:bCs/>
              </w:rPr>
              <w:t>①上传文字/图片/视频（须提供简要介绍，20字以内）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83" w:type="dxa"/>
            <w:vMerge w:val="continue"/>
            <w:vAlign w:val="center"/>
          </w:tcPr>
          <w:p>
            <w:pPr>
              <w:jc w:val="center"/>
              <w:rPr>
                <w:rFonts w:ascii="仿宋" w:hAnsi="仿宋" w:eastAsia="仿宋"/>
                <w:b/>
                <w:bCs/>
              </w:rPr>
            </w:pPr>
          </w:p>
        </w:tc>
        <w:tc>
          <w:tcPr>
            <w:tcW w:w="7137" w:type="dxa"/>
            <w:vAlign w:val="center"/>
          </w:tcPr>
          <w:p>
            <w:pPr>
              <w:jc w:val="left"/>
              <w:rPr>
                <w:rFonts w:ascii="仿宋" w:hAnsi="仿宋" w:eastAsia="仿宋"/>
                <w:b/>
                <w:bCs/>
              </w:rPr>
            </w:pPr>
            <w:r>
              <w:rPr>
                <w:rFonts w:hint="eastAsia" w:ascii="仿宋" w:hAnsi="仿宋" w:eastAsia="仿宋"/>
                <w:b/>
                <w:bCs/>
              </w:rPr>
              <w:t>②上传文字/图片/视频（须提供简要介绍，20字以内）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83" w:type="dxa"/>
            <w:vMerge w:val="continue"/>
            <w:vAlign w:val="center"/>
          </w:tcPr>
          <w:p>
            <w:pPr>
              <w:jc w:val="center"/>
              <w:rPr>
                <w:rFonts w:ascii="仿宋" w:hAnsi="仿宋" w:eastAsia="仿宋"/>
                <w:b/>
                <w:bCs/>
              </w:rPr>
            </w:pPr>
          </w:p>
        </w:tc>
        <w:tc>
          <w:tcPr>
            <w:tcW w:w="7137" w:type="dxa"/>
            <w:vAlign w:val="center"/>
          </w:tcPr>
          <w:p>
            <w:pPr>
              <w:jc w:val="left"/>
              <w:rPr>
                <w:rFonts w:ascii="仿宋" w:hAnsi="仿宋" w:eastAsia="仿宋"/>
                <w:b/>
                <w:bCs/>
              </w:rPr>
            </w:pPr>
            <w:r>
              <w:rPr>
                <w:rFonts w:hint="eastAsia" w:ascii="仿宋" w:hAnsi="仿宋" w:eastAsia="仿宋"/>
                <w:b/>
                <w:bCs/>
              </w:rPr>
              <w:t>...</w:t>
            </w:r>
          </w:p>
        </w:tc>
      </w:tr>
    </w:tbl>
    <w:p>
      <w:pPr>
        <w:adjustRightInd w:val="0"/>
        <w:snapToGrid w:val="0"/>
        <w:spacing w:before="326" w:beforeLines="100"/>
        <w:rPr>
          <w:rFonts w:ascii="黑体" w:hAnsi="黑体" w:eastAsia="黑体" w:cs="仿宋_GB2312"/>
          <w:bCs/>
          <w:sz w:val="28"/>
          <w:szCs w:val="28"/>
        </w:rPr>
      </w:pPr>
      <w:r>
        <w:rPr>
          <w:rFonts w:hint="eastAsia" w:ascii="黑体" w:hAnsi="黑体" w:eastAsia="黑体" w:cs="仿宋_GB2312"/>
          <w:b/>
          <w:sz w:val="28"/>
          <w:szCs w:val="28"/>
        </w:rPr>
        <w:t>九、发展规划</w:t>
      </w:r>
      <w:r>
        <w:rPr>
          <w:rFonts w:hint="eastAsia" w:ascii="黑体" w:hAnsi="黑体" w:eastAsia="黑体" w:cs="仿宋_GB2312"/>
          <w:bCs/>
          <w:sz w:val="28"/>
          <w:szCs w:val="28"/>
        </w:rPr>
        <w:t>（</w:t>
      </w:r>
      <w:r>
        <w:rPr>
          <w:rFonts w:hint="eastAsia" w:ascii="楷体" w:hAnsi="楷体" w:eastAsia="楷体" w:cs="仿宋_GB2312"/>
          <w:bCs/>
          <w:sz w:val="28"/>
          <w:szCs w:val="28"/>
        </w:rPr>
        <w:t>示范中心未来3-5年改革与发展规划</w:t>
      </w:r>
      <w:r>
        <w:rPr>
          <w:rFonts w:hint="eastAsia" w:ascii="楷体" w:hAnsi="楷体" w:eastAsia="楷体" w:cs="仿宋_GB2312"/>
          <w:sz w:val="28"/>
          <w:szCs w:val="28"/>
        </w:rPr>
        <w:t>，需备注相关规划是否已列入校级以上发展规划，并提供文件名称及具体表述内容。</w:t>
      </w:r>
      <w:r>
        <w:rPr>
          <w:rFonts w:hint="eastAsia" w:ascii="黑体" w:hAnsi="黑体" w:eastAsia="黑体" w:cs="仿宋_GB2312"/>
          <w:bCs/>
          <w:sz w:val="28"/>
          <w:szCs w:val="28"/>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2696"/>
        <w:gridCol w:w="2400"/>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8500" w:type="dxa"/>
            <w:gridSpan w:val="4"/>
          </w:tcPr>
          <w:p>
            <w:pPr>
              <w:jc w:val="left"/>
              <w:rPr>
                <w:rFonts w:hint="eastAsia" w:ascii="仿宋" w:hAnsi="仿宋" w:eastAsia="仿宋" w:cs="宋体"/>
                <w:b/>
                <w:bCs/>
              </w:rPr>
            </w:pPr>
            <w:r>
              <w:rPr>
                <w:rFonts w:hint="eastAsia" w:ascii="仿宋" w:hAnsi="仿宋" w:eastAsia="仿宋" w:cs="宋体"/>
                <w:b/>
                <w:bCs/>
              </w:rPr>
              <w:t>示范中心未来3-5年改革与发展规划：</w:t>
            </w:r>
          </w:p>
          <w:p>
            <w:pPr>
              <w:jc w:val="left"/>
              <w:rPr>
                <w:rFonts w:hint="eastAsia" w:ascii="仿宋_GB2312" w:eastAsia="仿宋_GB2312"/>
                <w:b/>
                <w:bCs/>
                <w:sz w:val="24"/>
              </w:rPr>
            </w:pPr>
            <w:r>
              <w:rPr>
                <w:rFonts w:hint="eastAsia" w:ascii="仿宋_GB2312" w:eastAsia="仿宋_GB2312"/>
                <w:b/>
                <w:bCs/>
                <w:sz w:val="24"/>
              </w:rPr>
              <w:t>一 、发展定位与建设目标</w:t>
            </w:r>
          </w:p>
          <w:p>
            <w:pPr>
              <w:jc w:val="left"/>
              <w:rPr>
                <w:rFonts w:hint="eastAsia" w:ascii="仿宋_GB2312" w:eastAsia="仿宋_GB2312"/>
                <w:b/>
                <w:bCs/>
                <w:sz w:val="24"/>
              </w:rPr>
            </w:pPr>
            <w:r>
              <w:rPr>
                <w:rFonts w:hint="eastAsia" w:ascii="仿宋_GB2312" w:eastAsia="仿宋_GB2312"/>
                <w:b/>
                <w:bCs/>
                <w:sz w:val="24"/>
              </w:rPr>
              <w:t>发展定位：</w:t>
            </w:r>
          </w:p>
          <w:p>
            <w:pPr>
              <w:jc w:val="left"/>
              <w:rPr>
                <w:rFonts w:hint="eastAsia" w:ascii="仿宋_GB2312" w:eastAsia="仿宋_GB2312"/>
                <w:b/>
                <w:bCs/>
                <w:sz w:val="24"/>
              </w:rPr>
            </w:pPr>
            <w:r>
              <w:rPr>
                <w:rFonts w:hint="eastAsia" w:ascii="仿宋_GB2312" w:eastAsia="仿宋_GB2312"/>
                <w:sz w:val="24"/>
              </w:rPr>
              <w:t>立足东北高寒黑土地，面向现代化大农业，突出学生创新能力、实践能力和服务社会能力的培养，培养即可“上天”从事农业科学研究，又可“入地”从事农业生产实践的高素质人才，为黑龙江垦区乃至全国现代化大农业的发展提供智力支持</w:t>
            </w:r>
            <w:r>
              <w:rPr>
                <w:rFonts w:hint="eastAsia" w:ascii="仿宋_GB2312" w:eastAsia="仿宋_GB2312"/>
                <w:b/>
                <w:bCs/>
                <w:sz w:val="24"/>
              </w:rPr>
              <w:t>。</w:t>
            </w:r>
          </w:p>
          <w:p>
            <w:pPr>
              <w:jc w:val="left"/>
              <w:rPr>
                <w:rFonts w:hint="eastAsia" w:ascii="仿宋_GB2312" w:eastAsia="仿宋_GB2312"/>
                <w:b w:val="0"/>
                <w:bCs w:val="0"/>
                <w:sz w:val="24"/>
              </w:rPr>
            </w:pPr>
            <w:r>
              <w:rPr>
                <w:rFonts w:hint="eastAsia" w:ascii="仿宋_GB2312" w:eastAsia="仿宋_GB2312"/>
                <w:b/>
                <w:bCs/>
                <w:sz w:val="24"/>
              </w:rPr>
              <w:t>建设目标：</w:t>
            </w:r>
            <w:r>
              <w:rPr>
                <w:rFonts w:hint="eastAsia" w:ascii="仿宋_GB2312" w:eastAsia="仿宋_GB2312"/>
                <w:b w:val="0"/>
                <w:bCs w:val="0"/>
                <w:sz w:val="24"/>
              </w:rPr>
              <w:t xml:space="preserve"> </w:t>
            </w:r>
          </w:p>
          <w:p>
            <w:pPr>
              <w:jc w:val="left"/>
              <w:rPr>
                <w:rFonts w:hint="eastAsia" w:ascii="仿宋_GB2312" w:eastAsia="仿宋_GB2312"/>
                <w:b w:val="0"/>
                <w:bCs w:val="0"/>
                <w:sz w:val="24"/>
              </w:rPr>
            </w:pPr>
            <w:r>
              <w:rPr>
                <w:rFonts w:hint="eastAsia" w:ascii="仿宋_GB2312" w:eastAsia="仿宋_GB2312"/>
                <w:b w:val="0"/>
                <w:bCs w:val="0"/>
                <w:sz w:val="24"/>
              </w:rPr>
              <w:t>根据党和国家的教育方针和政策，针对新世纪黑龙江省垦区、黑龙江省乃至东北地区农业和农村经济发展对农学专业人才的要求：</w:t>
            </w:r>
          </w:p>
          <w:p>
            <w:pPr>
              <w:jc w:val="left"/>
              <w:rPr>
                <w:rFonts w:hint="eastAsia" w:ascii="仿宋_GB2312" w:eastAsia="仿宋_GB2312"/>
                <w:b w:val="0"/>
                <w:bCs w:val="0"/>
                <w:sz w:val="24"/>
              </w:rPr>
            </w:pPr>
            <w:r>
              <w:rPr>
                <w:rFonts w:hint="eastAsia" w:ascii="仿宋_GB2312" w:eastAsia="仿宋_GB2312"/>
                <w:b w:val="0"/>
                <w:bCs w:val="0"/>
                <w:sz w:val="24"/>
              </w:rPr>
              <w:t>建设省内一流、国内先进的，注重学生创新能力、实践能力和服务社会能力培养的，彰显现代化大农业特色和优势的现代化实验中心，使之成为培养现代化大农业科技人才的摇篮。培养即能从事农业生产技术，又能从事农业经营管理；培养即能为现代化大农业发展献智献力，又能发扬北大荒精神；培养即能适应垦区现代化大农业，又能引领我国现代化大农业发展的高素质复合型人才，为寒地黑土现代化大农业快速健康发展培养生生不断的后备力量，为国家粮食安全生产贡献力量。</w:t>
            </w:r>
          </w:p>
          <w:p>
            <w:pPr>
              <w:jc w:val="left"/>
              <w:rPr>
                <w:rFonts w:hint="eastAsia" w:ascii="仿宋_GB2312" w:eastAsia="仿宋_GB2312"/>
                <w:b/>
                <w:bCs/>
                <w:sz w:val="24"/>
              </w:rPr>
            </w:pPr>
            <w:r>
              <w:rPr>
                <w:rFonts w:hint="eastAsia" w:ascii="仿宋_GB2312" w:eastAsia="仿宋_GB2312"/>
                <w:b/>
                <w:bCs/>
                <w:sz w:val="24"/>
              </w:rPr>
              <w:t>二、建设思路</w:t>
            </w:r>
          </w:p>
          <w:p>
            <w:pPr>
              <w:jc w:val="left"/>
              <w:rPr>
                <w:rFonts w:hint="eastAsia" w:ascii="仿宋_GB2312" w:eastAsia="仿宋_GB2312"/>
                <w:b w:val="0"/>
                <w:bCs w:val="0"/>
                <w:sz w:val="24"/>
              </w:rPr>
            </w:pPr>
            <w:r>
              <w:rPr>
                <w:rFonts w:hint="eastAsia" w:ascii="仿宋_GB2312" w:eastAsia="仿宋_GB2312"/>
                <w:b w:val="0"/>
                <w:bCs w:val="0"/>
                <w:sz w:val="24"/>
                <w:lang w:val="en-US" w:eastAsia="zh-CN"/>
              </w:rPr>
              <w:t>秉承“德能兼修，培育创新人才；理实并重，服务现代农业”的先进教学理念，</w:t>
            </w:r>
            <w:r>
              <w:rPr>
                <w:rFonts w:hint="eastAsia" w:ascii="仿宋_GB2312" w:eastAsia="仿宋_GB2312"/>
                <w:b w:val="0"/>
                <w:bCs w:val="0"/>
                <w:sz w:val="24"/>
              </w:rPr>
              <w:t>确立了以“完善体系，建设平台，改革模式，完善机制，开发资源，落实载体”的思路，大力鼓励学生积极参加科研训练及教师的科学研究项目，切实增强实验教学的效益，实现为现代化大农业输出高素质人才的培养目标。主要建设思路如下：</w:t>
            </w:r>
          </w:p>
          <w:p>
            <w:pPr>
              <w:jc w:val="left"/>
              <w:rPr>
                <w:rFonts w:hint="eastAsia" w:ascii="仿宋_GB2312" w:eastAsia="仿宋_GB2312"/>
                <w:b w:val="0"/>
                <w:bCs w:val="0"/>
                <w:sz w:val="24"/>
              </w:rPr>
            </w:pPr>
            <w:r>
              <w:rPr>
                <w:rFonts w:hint="eastAsia" w:ascii="仿宋_GB2312" w:eastAsia="仿宋_GB2312"/>
                <w:b w:val="0"/>
                <w:bCs w:val="0"/>
                <w:sz w:val="24"/>
              </w:rPr>
              <w:t>管理理念、教学理念、教学内容的时新化建设；</w:t>
            </w:r>
          </w:p>
          <w:p>
            <w:pPr>
              <w:jc w:val="left"/>
              <w:rPr>
                <w:rFonts w:hint="eastAsia" w:ascii="仿宋_GB2312" w:eastAsia="仿宋_GB2312"/>
                <w:b w:val="0"/>
                <w:bCs w:val="0"/>
                <w:sz w:val="24"/>
              </w:rPr>
            </w:pPr>
            <w:r>
              <w:rPr>
                <w:rFonts w:hint="eastAsia" w:ascii="仿宋_GB2312" w:eastAsia="仿宋_GB2312"/>
                <w:b w:val="0"/>
                <w:bCs w:val="0"/>
                <w:sz w:val="24"/>
              </w:rPr>
              <w:t>教学体系、教学方法、教学手段的多元化建设；</w:t>
            </w:r>
          </w:p>
          <w:p>
            <w:pPr>
              <w:jc w:val="left"/>
              <w:rPr>
                <w:rFonts w:hint="eastAsia" w:ascii="仿宋_GB2312" w:eastAsia="仿宋_GB2312"/>
                <w:b w:val="0"/>
                <w:bCs w:val="0"/>
                <w:sz w:val="24"/>
              </w:rPr>
            </w:pPr>
            <w:r>
              <w:rPr>
                <w:rFonts w:hint="eastAsia" w:ascii="仿宋_GB2312" w:eastAsia="仿宋_GB2312"/>
                <w:b w:val="0"/>
                <w:bCs w:val="0"/>
                <w:sz w:val="24"/>
              </w:rPr>
              <w:t>理论知识、实验知识、实践知识的一体化建设；</w:t>
            </w:r>
          </w:p>
          <w:p>
            <w:pPr>
              <w:jc w:val="left"/>
              <w:rPr>
                <w:rFonts w:hint="eastAsia" w:ascii="仿宋_GB2312" w:eastAsia="仿宋_GB2312"/>
                <w:b w:val="0"/>
                <w:bCs w:val="0"/>
                <w:sz w:val="24"/>
              </w:rPr>
            </w:pPr>
            <w:r>
              <w:rPr>
                <w:rFonts w:hint="eastAsia" w:ascii="仿宋_GB2312" w:eastAsia="仿宋_GB2312"/>
                <w:b w:val="0"/>
                <w:bCs w:val="0"/>
                <w:sz w:val="24"/>
              </w:rPr>
              <w:t>授课教师、实验教师、农艺师的全方位化建设；</w:t>
            </w:r>
          </w:p>
          <w:p>
            <w:pPr>
              <w:jc w:val="left"/>
              <w:rPr>
                <w:rFonts w:hint="eastAsia" w:ascii="仿宋_GB2312" w:eastAsia="仿宋_GB2312"/>
                <w:b w:val="0"/>
                <w:bCs w:val="0"/>
                <w:sz w:val="24"/>
              </w:rPr>
            </w:pPr>
            <w:r>
              <w:rPr>
                <w:rFonts w:hint="eastAsia" w:ascii="仿宋_GB2312" w:eastAsia="仿宋_GB2312"/>
                <w:b w:val="0"/>
                <w:bCs w:val="0"/>
                <w:sz w:val="24"/>
              </w:rPr>
              <w:t>仪器设备、实验环境、信息平台的现代化建设；</w:t>
            </w:r>
          </w:p>
          <w:p>
            <w:pPr>
              <w:jc w:val="left"/>
              <w:rPr>
                <w:rFonts w:hint="eastAsia" w:ascii="仿宋_GB2312" w:eastAsia="仿宋_GB2312"/>
                <w:b w:val="0"/>
                <w:bCs w:val="0"/>
                <w:sz w:val="24"/>
              </w:rPr>
            </w:pPr>
            <w:r>
              <w:rPr>
                <w:rFonts w:hint="eastAsia" w:ascii="仿宋_GB2312" w:eastAsia="仿宋_GB2312"/>
                <w:b w:val="0"/>
                <w:bCs w:val="0"/>
                <w:sz w:val="24"/>
              </w:rPr>
              <w:t>管理体制、运行机制、规章制度的人性化建设；</w:t>
            </w:r>
          </w:p>
          <w:p>
            <w:pPr>
              <w:jc w:val="left"/>
              <w:rPr>
                <w:rFonts w:hint="eastAsia" w:ascii="仿宋_GB2312" w:eastAsia="仿宋_GB2312"/>
                <w:b w:val="0"/>
                <w:bCs w:val="0"/>
                <w:sz w:val="24"/>
              </w:rPr>
            </w:pPr>
            <w:r>
              <w:rPr>
                <w:rFonts w:hint="eastAsia" w:ascii="仿宋_GB2312" w:eastAsia="仿宋_GB2312"/>
                <w:b w:val="0"/>
                <w:bCs w:val="0"/>
                <w:sz w:val="24"/>
              </w:rPr>
              <w:t>经费投入、队伍建设、交流合作的科学化建设。</w:t>
            </w:r>
          </w:p>
          <w:p>
            <w:pPr>
              <w:jc w:val="left"/>
              <w:rPr>
                <w:rFonts w:hint="eastAsia" w:ascii="仿宋_GB2312" w:eastAsia="仿宋_GB2312"/>
                <w:b w:val="0"/>
                <w:bCs w:val="0"/>
                <w:sz w:val="24"/>
              </w:rPr>
            </w:pPr>
            <w:r>
              <w:rPr>
                <w:rFonts w:hint="eastAsia" w:ascii="仿宋_GB2312" w:eastAsia="仿宋_GB2312"/>
                <w:b/>
                <w:bCs/>
                <w:sz w:val="24"/>
              </w:rPr>
              <w:t>三、预期建设成效</w:t>
            </w:r>
            <w:r>
              <w:rPr>
                <w:rFonts w:hint="eastAsia" w:ascii="仿宋_GB2312" w:eastAsia="仿宋_GB2312"/>
                <w:b w:val="0"/>
                <w:bCs w:val="0"/>
                <w:sz w:val="24"/>
              </w:rPr>
              <w:t>（包括条件与环境、实验队伍、实验教学、体制与管理、示范与辐射、特色等方面内容，应有量化指标）</w:t>
            </w:r>
          </w:p>
          <w:p>
            <w:pPr>
              <w:jc w:val="left"/>
              <w:rPr>
                <w:rFonts w:hint="eastAsia" w:ascii="仿宋_GB2312" w:eastAsia="仿宋_GB2312"/>
                <w:b/>
                <w:bCs/>
                <w:sz w:val="24"/>
              </w:rPr>
            </w:pPr>
            <w:r>
              <w:rPr>
                <w:rFonts w:hint="eastAsia" w:ascii="仿宋_GB2312" w:eastAsia="仿宋_GB2312"/>
                <w:b/>
                <w:bCs/>
                <w:sz w:val="24"/>
              </w:rPr>
              <w:t>1、条件与环境</w:t>
            </w:r>
          </w:p>
          <w:p>
            <w:pPr>
              <w:jc w:val="left"/>
              <w:rPr>
                <w:rFonts w:hint="eastAsia" w:ascii="仿宋_GB2312" w:eastAsia="仿宋_GB2312"/>
                <w:b w:val="0"/>
                <w:bCs w:val="0"/>
                <w:sz w:val="24"/>
              </w:rPr>
            </w:pPr>
            <w:r>
              <w:rPr>
                <w:rFonts w:hint="eastAsia" w:ascii="仿宋_GB2312" w:eastAsia="仿宋_GB2312"/>
                <w:b w:val="0"/>
                <w:bCs w:val="0"/>
                <w:sz w:val="24"/>
              </w:rPr>
              <w:t>⑴ 不断更新优化仪器设备配置，为培养农业科学高素质人才提供精良技术平台，使50%以上的仪器设备处于国内（国际）先进水平，仪器设备的完好率不低于99%，保持仪器设备运行维护费为仪器设备总值的5%以上。</w:t>
            </w:r>
          </w:p>
          <w:p>
            <w:pPr>
              <w:jc w:val="left"/>
              <w:rPr>
                <w:rFonts w:hint="eastAsia" w:ascii="仿宋_GB2312" w:eastAsia="仿宋_GB2312"/>
                <w:b w:val="0"/>
                <w:bCs w:val="0"/>
                <w:sz w:val="24"/>
              </w:rPr>
            </w:pPr>
            <w:r>
              <w:rPr>
                <w:rFonts w:hint="eastAsia" w:ascii="仿宋_GB2312" w:eastAsia="仿宋_GB2312"/>
                <w:b w:val="0"/>
                <w:bCs w:val="0"/>
                <w:sz w:val="24"/>
              </w:rPr>
              <w:t>⑵ 加强实验室开放程度，充分发挥“大型仪器公共平台”的作用，努力提高实验中心在我校科研工作中的比重，使中心成为重大科研成果的研究、实践基地。</w:t>
            </w:r>
          </w:p>
          <w:p>
            <w:pPr>
              <w:jc w:val="left"/>
              <w:rPr>
                <w:rFonts w:hint="eastAsia" w:ascii="仿宋_GB2312" w:eastAsia="仿宋_GB2312"/>
                <w:b w:val="0"/>
                <w:bCs w:val="0"/>
                <w:sz w:val="24"/>
              </w:rPr>
            </w:pPr>
            <w:r>
              <w:rPr>
                <w:rFonts w:hint="eastAsia" w:ascii="仿宋_GB2312" w:eastAsia="仿宋_GB2312"/>
                <w:b w:val="0"/>
                <w:bCs w:val="0"/>
                <w:sz w:val="24"/>
              </w:rPr>
              <w:t>⑶ 继续加大与黑龙江垦区各农场、大庆农业高新技术园区地方市县科研机构合作，拓展学生实习实践基地。</w:t>
            </w:r>
          </w:p>
          <w:p>
            <w:pPr>
              <w:jc w:val="left"/>
              <w:rPr>
                <w:rFonts w:hint="eastAsia" w:ascii="仿宋_GB2312" w:eastAsia="仿宋_GB2312"/>
                <w:b w:val="0"/>
                <w:bCs w:val="0"/>
                <w:sz w:val="24"/>
              </w:rPr>
            </w:pPr>
            <w:r>
              <w:rPr>
                <w:rFonts w:hint="eastAsia" w:ascii="仿宋_GB2312" w:eastAsia="仿宋_GB2312"/>
                <w:b w:val="0"/>
                <w:bCs w:val="0"/>
                <w:sz w:val="24"/>
              </w:rPr>
              <w:t>⑷ 营造浓厚的学术氛围，通过项目建设提升实验中心的学术氛围和实验水平，以及实验中心的对外影响力。</w:t>
            </w:r>
          </w:p>
          <w:p>
            <w:pPr>
              <w:jc w:val="left"/>
              <w:rPr>
                <w:rFonts w:hint="eastAsia" w:ascii="仿宋_GB2312" w:eastAsia="仿宋_GB2312"/>
                <w:b w:val="0"/>
                <w:bCs w:val="0"/>
                <w:sz w:val="24"/>
              </w:rPr>
            </w:pPr>
            <w:r>
              <w:rPr>
                <w:rFonts w:hint="eastAsia" w:ascii="仿宋_GB2312" w:eastAsia="仿宋_GB2312"/>
                <w:b w:val="0"/>
                <w:bCs w:val="0"/>
                <w:sz w:val="24"/>
              </w:rPr>
              <w:t>⑸ 多媒体实验教学和网络信息平台建设，力争80%的实验室实现多媒体实验教学，并建立操作与模拟相结合的实验教学新方法，同时建立实验中心局域网，进行网络的教学和管理。</w:t>
            </w:r>
          </w:p>
          <w:p>
            <w:pPr>
              <w:jc w:val="left"/>
              <w:rPr>
                <w:rFonts w:hint="eastAsia" w:ascii="仿宋_GB2312" w:eastAsia="仿宋_GB2312"/>
                <w:b w:val="0"/>
                <w:bCs w:val="0"/>
                <w:sz w:val="24"/>
              </w:rPr>
            </w:pPr>
            <w:r>
              <w:rPr>
                <w:rFonts w:hint="eastAsia" w:ascii="仿宋_GB2312" w:eastAsia="仿宋_GB2312"/>
                <w:b w:val="0"/>
                <w:bCs w:val="0"/>
                <w:sz w:val="24"/>
              </w:rPr>
              <w:t>⑹ 优化实验中心实验室内部环境、保证安全、环保、消防等各项指标均符合国家标准，创造安全、科学、舒适的实验环境。</w:t>
            </w:r>
          </w:p>
          <w:p>
            <w:pPr>
              <w:jc w:val="left"/>
              <w:rPr>
                <w:rFonts w:hint="eastAsia" w:ascii="仿宋_GB2312" w:eastAsia="仿宋_GB2312"/>
                <w:b w:val="0"/>
                <w:bCs w:val="0"/>
                <w:sz w:val="24"/>
              </w:rPr>
            </w:pPr>
            <w:r>
              <w:rPr>
                <w:rFonts w:hint="eastAsia" w:ascii="仿宋_GB2312" w:eastAsia="仿宋_GB2312"/>
                <w:b w:val="0"/>
                <w:bCs w:val="0"/>
                <w:sz w:val="24"/>
              </w:rPr>
              <w:t>量化指标：⑴购置</w:t>
            </w:r>
            <w:r>
              <w:rPr>
                <w:rFonts w:hint="eastAsia" w:ascii="仿宋_GB2312" w:eastAsia="仿宋_GB2312"/>
                <w:b w:val="0"/>
                <w:bCs w:val="0"/>
                <w:sz w:val="24"/>
                <w:lang w:val="en-US" w:eastAsia="zh-CN"/>
              </w:rPr>
              <w:t>2</w:t>
            </w:r>
            <w:r>
              <w:rPr>
                <w:rFonts w:hint="eastAsia" w:ascii="仿宋_GB2312" w:eastAsia="仿宋_GB2312"/>
                <w:b w:val="0"/>
                <w:bCs w:val="0"/>
                <w:sz w:val="24"/>
              </w:rPr>
              <w:t>00-</w:t>
            </w:r>
            <w:r>
              <w:rPr>
                <w:rFonts w:hint="eastAsia" w:ascii="仿宋_GB2312" w:eastAsia="仿宋_GB2312"/>
                <w:b w:val="0"/>
                <w:bCs w:val="0"/>
                <w:sz w:val="24"/>
                <w:lang w:val="en-US" w:eastAsia="zh-CN"/>
              </w:rPr>
              <w:t>3</w:t>
            </w:r>
            <w:r>
              <w:rPr>
                <w:rFonts w:hint="eastAsia" w:ascii="仿宋_GB2312" w:eastAsia="仿宋_GB2312"/>
                <w:b w:val="0"/>
                <w:bCs w:val="0"/>
                <w:sz w:val="24"/>
              </w:rPr>
              <w:t>00万的仪器设备。⑵申请获得国家、省部级等各级科研课题</w:t>
            </w:r>
            <w:r>
              <w:rPr>
                <w:rFonts w:hint="eastAsia" w:ascii="仿宋_GB2312" w:eastAsia="仿宋_GB2312"/>
                <w:b w:val="0"/>
                <w:bCs w:val="0"/>
                <w:sz w:val="24"/>
                <w:lang w:val="en-US" w:eastAsia="zh-CN"/>
              </w:rPr>
              <w:t>2</w:t>
            </w:r>
            <w:r>
              <w:rPr>
                <w:rFonts w:hint="eastAsia" w:ascii="仿宋_GB2312" w:eastAsia="仿宋_GB2312"/>
                <w:b w:val="0"/>
                <w:bCs w:val="0"/>
                <w:sz w:val="24"/>
              </w:rPr>
              <w:t>0-</w:t>
            </w:r>
            <w:r>
              <w:rPr>
                <w:rFonts w:hint="eastAsia" w:ascii="仿宋_GB2312" w:eastAsia="仿宋_GB2312"/>
                <w:b w:val="0"/>
                <w:bCs w:val="0"/>
                <w:sz w:val="24"/>
                <w:lang w:val="en-US" w:eastAsia="zh-CN"/>
              </w:rPr>
              <w:t>3</w:t>
            </w:r>
            <w:r>
              <w:rPr>
                <w:rFonts w:hint="eastAsia" w:ascii="仿宋_GB2312" w:eastAsia="仿宋_GB2312"/>
                <w:b w:val="0"/>
                <w:bCs w:val="0"/>
                <w:sz w:val="24"/>
              </w:rPr>
              <w:t>0项。⑶主持（指导）省级</w:t>
            </w:r>
            <w:r>
              <w:rPr>
                <w:rFonts w:hint="eastAsia" w:ascii="仿宋_GB2312" w:eastAsia="仿宋_GB2312"/>
                <w:b w:val="0"/>
                <w:bCs w:val="0"/>
                <w:sz w:val="24"/>
                <w:lang w:eastAsia="zh-CN"/>
              </w:rPr>
              <w:t>及以上</w:t>
            </w:r>
            <w:r>
              <w:rPr>
                <w:rFonts w:hint="eastAsia" w:ascii="仿宋_GB2312" w:eastAsia="仿宋_GB2312"/>
                <w:b w:val="0"/>
                <w:bCs w:val="0"/>
                <w:sz w:val="24"/>
              </w:rPr>
              <w:t>大学生创新性项目</w:t>
            </w:r>
            <w:r>
              <w:rPr>
                <w:rFonts w:hint="eastAsia" w:ascii="仿宋_GB2312" w:eastAsia="仿宋_GB2312"/>
                <w:b w:val="0"/>
                <w:bCs w:val="0"/>
                <w:sz w:val="24"/>
                <w:lang w:val="en-US" w:eastAsia="zh-CN"/>
              </w:rPr>
              <w:t>60-70</w:t>
            </w:r>
            <w:r>
              <w:rPr>
                <w:rFonts w:hint="eastAsia" w:ascii="仿宋_GB2312" w:eastAsia="仿宋_GB2312"/>
                <w:b w:val="0"/>
                <w:bCs w:val="0"/>
                <w:sz w:val="24"/>
              </w:rPr>
              <w:t>项。⑷改造优化现有实验室布局200-400平米。⑸新增实习实验基地10-15个。⑹组装3-5个多媒体实验教室。⑺建设实验管理信息局域网络1个。</w:t>
            </w:r>
          </w:p>
          <w:p>
            <w:pPr>
              <w:jc w:val="left"/>
              <w:rPr>
                <w:rFonts w:hint="eastAsia" w:ascii="仿宋_GB2312" w:eastAsia="仿宋_GB2312"/>
                <w:b/>
                <w:bCs/>
                <w:sz w:val="24"/>
              </w:rPr>
            </w:pPr>
            <w:r>
              <w:rPr>
                <w:rFonts w:hint="eastAsia" w:ascii="仿宋_GB2312" w:eastAsia="仿宋_GB2312"/>
                <w:b/>
                <w:bCs/>
                <w:sz w:val="24"/>
              </w:rPr>
              <w:t>2、实验队伍</w:t>
            </w:r>
          </w:p>
          <w:p>
            <w:pPr>
              <w:jc w:val="left"/>
              <w:rPr>
                <w:rFonts w:hint="eastAsia" w:ascii="仿宋_GB2312" w:eastAsia="仿宋_GB2312"/>
                <w:b w:val="0"/>
                <w:bCs w:val="0"/>
                <w:sz w:val="24"/>
              </w:rPr>
            </w:pPr>
            <w:r>
              <w:rPr>
                <w:rFonts w:hint="eastAsia" w:ascii="仿宋_GB2312" w:eastAsia="仿宋_GB2312"/>
                <w:b w:val="0"/>
                <w:bCs w:val="0"/>
                <w:sz w:val="24"/>
              </w:rPr>
              <w:t>建立一支年龄结构、学历层次及学科配置合理且实验教学和实践水平较高、熟悉本学科前沿技术、富有敬业精神的专门化实验教学队伍。</w:t>
            </w:r>
          </w:p>
          <w:p>
            <w:pPr>
              <w:jc w:val="left"/>
              <w:rPr>
                <w:rFonts w:hint="eastAsia" w:ascii="仿宋_GB2312" w:eastAsia="仿宋_GB2312"/>
                <w:b w:val="0"/>
                <w:bCs w:val="0"/>
                <w:sz w:val="24"/>
              </w:rPr>
            </w:pPr>
            <w:r>
              <w:rPr>
                <w:rFonts w:hint="eastAsia" w:ascii="仿宋_GB2312" w:eastAsia="仿宋_GB2312"/>
                <w:b w:val="0"/>
                <w:bCs w:val="0"/>
                <w:sz w:val="24"/>
              </w:rPr>
              <w:t>⑴注重实验教学队伍教学科研创新能力，实验教学水平提高，通过国内外进修和访问交流，以及农场调研学习等形式，加强对现有教师的培养；并组建课程导师团队，积极开展教学改革、科学研究和社会服务。</w:t>
            </w:r>
          </w:p>
          <w:p>
            <w:pPr>
              <w:jc w:val="left"/>
              <w:rPr>
                <w:rFonts w:hint="eastAsia" w:ascii="仿宋_GB2312" w:eastAsia="仿宋_GB2312"/>
                <w:b w:val="0"/>
                <w:bCs w:val="0"/>
                <w:sz w:val="24"/>
              </w:rPr>
            </w:pPr>
            <w:r>
              <w:rPr>
                <w:rFonts w:hint="eastAsia" w:ascii="仿宋_GB2312" w:eastAsia="仿宋_GB2312"/>
                <w:b w:val="0"/>
                <w:bCs w:val="0"/>
                <w:sz w:val="24"/>
              </w:rPr>
              <w:t>⑵建立合理的实验教学队伍，加强理论教学与实验、实践教学队伍的融合，保证骨干力量相对稳定，队伍结构的动态平衡，主要通过引进优秀博士毕业生和优秀的专家学者，以及外聘实习实践导师。聘任各实习农场的高级农艺师担任实习导师，建立任课教师、实验教师、实践导师以及毕业指导老师全方位多层次的导师队伍。</w:t>
            </w:r>
          </w:p>
          <w:p>
            <w:pPr>
              <w:jc w:val="left"/>
              <w:rPr>
                <w:rFonts w:hint="eastAsia" w:ascii="仿宋_GB2312" w:eastAsia="仿宋_GB2312"/>
                <w:b w:val="0"/>
                <w:bCs w:val="0"/>
                <w:sz w:val="24"/>
              </w:rPr>
            </w:pPr>
            <w:r>
              <w:rPr>
                <w:rFonts w:hint="eastAsia" w:ascii="仿宋_GB2312" w:eastAsia="仿宋_GB2312"/>
                <w:b w:val="0"/>
                <w:bCs w:val="0"/>
                <w:sz w:val="24"/>
              </w:rPr>
              <w:t>⑶实行导师培训制：由经验丰富的老教师对新参加工作的青年教师进行“传、帮、带”， 或是聘请校外具有丰富实验教学经验的相关学科专家授课培训，促进青年教师教学实验水平的提高。</w:t>
            </w:r>
          </w:p>
          <w:p>
            <w:pPr>
              <w:jc w:val="left"/>
              <w:rPr>
                <w:rFonts w:hint="eastAsia" w:ascii="仿宋_GB2312" w:eastAsia="仿宋_GB2312"/>
                <w:b w:val="0"/>
                <w:bCs w:val="0"/>
                <w:sz w:val="24"/>
              </w:rPr>
            </w:pPr>
            <w:r>
              <w:rPr>
                <w:rFonts w:hint="eastAsia" w:ascii="仿宋_GB2312" w:eastAsia="仿宋_GB2312"/>
                <w:b w:val="0"/>
                <w:bCs w:val="0"/>
                <w:sz w:val="24"/>
              </w:rPr>
              <w:t>⑷加强一线实验教师和技术人员的培养和培训，每门课程有1名专职实验指导教师，所有实验指导教师均具有中级以上技术职称，大型的贵重仪器设备由经过培训的专门技术人员管理。</w:t>
            </w:r>
          </w:p>
          <w:p>
            <w:pPr>
              <w:jc w:val="left"/>
              <w:rPr>
                <w:rFonts w:hint="eastAsia" w:ascii="仿宋_GB2312" w:eastAsia="仿宋_GB2312"/>
                <w:b w:val="0"/>
                <w:bCs w:val="0"/>
                <w:sz w:val="24"/>
              </w:rPr>
            </w:pPr>
            <w:r>
              <w:rPr>
                <w:rFonts w:hint="eastAsia" w:ascii="仿宋_GB2312" w:eastAsia="仿宋_GB2312"/>
                <w:b w:val="0"/>
                <w:bCs w:val="0"/>
                <w:sz w:val="24"/>
              </w:rPr>
              <w:t>量化指标：⑴出国进修5-10人，引进教师10-25人。⑵保证实验中心每个专、兼职教师都有至少2-3次的培训、实践考察学习机会，培训考察达300人次。⑶外聘实践经验丰富的中、高级农艺师或工程师担任实习实践基地的课外导师15-20人。</w:t>
            </w:r>
          </w:p>
          <w:p>
            <w:pPr>
              <w:jc w:val="left"/>
              <w:rPr>
                <w:rFonts w:hint="eastAsia" w:ascii="仿宋_GB2312" w:eastAsia="仿宋_GB2312"/>
                <w:b/>
                <w:bCs/>
                <w:sz w:val="24"/>
              </w:rPr>
            </w:pPr>
            <w:r>
              <w:rPr>
                <w:rFonts w:hint="eastAsia" w:ascii="仿宋_GB2312" w:eastAsia="仿宋_GB2312"/>
                <w:b/>
                <w:bCs/>
                <w:sz w:val="24"/>
              </w:rPr>
              <w:t>3、实验教学</w:t>
            </w:r>
          </w:p>
          <w:p>
            <w:pPr>
              <w:jc w:val="left"/>
              <w:rPr>
                <w:rFonts w:hint="eastAsia" w:ascii="仿宋_GB2312" w:eastAsia="仿宋_GB2312"/>
                <w:b w:val="0"/>
                <w:bCs w:val="0"/>
                <w:sz w:val="24"/>
              </w:rPr>
            </w:pPr>
            <w:r>
              <w:rPr>
                <w:rFonts w:hint="eastAsia" w:ascii="仿宋_GB2312" w:eastAsia="仿宋_GB2312"/>
                <w:b w:val="0"/>
                <w:bCs w:val="0"/>
                <w:sz w:val="24"/>
              </w:rPr>
              <w:t>在教学实验过程中，实验中心始终坚持：结合现代化大农业发展趋势、现代大学生的现状、教育教学规律和科学技术前沿，通过科学化、模块化、层次化和现代化的方式，着力进行全程化、全员化、自主化、个性化的创新能力、实践能力和服务社会能力培养，为我国现代化大农业发展培养高素质复合人才。</w:t>
            </w:r>
          </w:p>
          <w:p>
            <w:pPr>
              <w:jc w:val="left"/>
              <w:rPr>
                <w:rFonts w:hint="eastAsia" w:ascii="仿宋_GB2312" w:eastAsia="仿宋_GB2312"/>
                <w:b w:val="0"/>
                <w:bCs w:val="0"/>
                <w:sz w:val="24"/>
              </w:rPr>
            </w:pPr>
            <w:r>
              <w:rPr>
                <w:rFonts w:hint="eastAsia" w:ascii="仿宋_GB2312" w:eastAsia="仿宋_GB2312"/>
                <w:b w:val="0"/>
                <w:bCs w:val="0"/>
                <w:sz w:val="24"/>
              </w:rPr>
              <w:t>通过科学化的教学体系、模块化的教学内容、层次化的教学方法、现代化的教学手段，要求理论教师、实验教师和实践教师的全程化和全员化指导，要求学生选择适合自己的（个性化）自主（化）创新方式和实践方式，从而实现个人的全面发展，同时为地方建设贡献力量的人生价值。</w:t>
            </w:r>
          </w:p>
          <w:p>
            <w:pPr>
              <w:jc w:val="left"/>
              <w:rPr>
                <w:rFonts w:hint="eastAsia" w:ascii="仿宋_GB2312" w:eastAsia="仿宋_GB2312"/>
                <w:b w:val="0"/>
                <w:bCs w:val="0"/>
                <w:sz w:val="24"/>
              </w:rPr>
            </w:pPr>
            <w:r>
              <w:rPr>
                <w:rFonts w:hint="eastAsia" w:ascii="仿宋_GB2312" w:eastAsia="仿宋_GB2312"/>
                <w:b w:val="0"/>
                <w:bCs w:val="0"/>
                <w:sz w:val="24"/>
              </w:rPr>
              <w:t>上述建设目标主要通过“55544321”进行具体落实：</w:t>
            </w:r>
          </w:p>
          <w:p>
            <w:pPr>
              <w:jc w:val="left"/>
              <w:rPr>
                <w:rFonts w:hint="eastAsia" w:ascii="仿宋_GB2312" w:eastAsia="仿宋_GB2312"/>
                <w:b w:val="0"/>
                <w:bCs w:val="0"/>
                <w:sz w:val="24"/>
              </w:rPr>
            </w:pPr>
            <w:r>
              <w:rPr>
                <w:rFonts w:hint="eastAsia" w:ascii="仿宋_GB2312" w:eastAsia="仿宋_GB2312"/>
                <w:b w:val="0"/>
                <w:bCs w:val="0"/>
                <w:sz w:val="24"/>
                <w:u w:val="single"/>
              </w:rPr>
              <w:t>实验教学体系的5个环节</w:t>
            </w:r>
            <w:r>
              <w:rPr>
                <w:rFonts w:hint="eastAsia" w:ascii="仿宋_GB2312" w:eastAsia="仿宋_GB2312"/>
                <w:b w:val="0"/>
                <w:bCs w:val="0"/>
                <w:sz w:val="24"/>
              </w:rPr>
              <w:t>：实验模块、教学途径、辅助方法、考核方式、效果评价。</w:t>
            </w:r>
          </w:p>
          <w:p>
            <w:pPr>
              <w:jc w:val="left"/>
              <w:rPr>
                <w:rFonts w:hint="eastAsia" w:ascii="仿宋_GB2312" w:eastAsia="仿宋_GB2312"/>
                <w:b w:val="0"/>
                <w:bCs w:val="0"/>
                <w:sz w:val="24"/>
              </w:rPr>
            </w:pPr>
            <w:r>
              <w:rPr>
                <w:rFonts w:hint="eastAsia" w:ascii="仿宋_GB2312" w:eastAsia="仿宋_GB2312"/>
                <w:b w:val="0"/>
                <w:bCs w:val="0"/>
                <w:sz w:val="24"/>
                <w:u w:val="single"/>
              </w:rPr>
              <w:t>教学内容的5个层次</w:t>
            </w:r>
            <w:r>
              <w:rPr>
                <w:rFonts w:hint="eastAsia" w:ascii="仿宋_GB2312" w:eastAsia="仿宋_GB2312"/>
                <w:b w:val="0"/>
                <w:bCs w:val="0"/>
                <w:sz w:val="24"/>
              </w:rPr>
              <w:t>：认知性实验教学(认识农村、认识大农业)、</w:t>
            </w:r>
            <w:r>
              <w:rPr>
                <w:rFonts w:hint="eastAsia" w:ascii="仿宋_GB2312" w:eastAsia="仿宋_GB2312"/>
                <w:b w:val="0"/>
                <w:bCs w:val="0"/>
                <w:sz w:val="24"/>
                <w:lang w:eastAsia="zh-CN"/>
              </w:rPr>
              <w:t>验</w:t>
            </w:r>
            <w:r>
              <w:rPr>
                <w:rFonts w:hint="eastAsia" w:ascii="仿宋_GB2312" w:eastAsia="仿宋_GB2312"/>
                <w:b w:val="0"/>
                <w:bCs w:val="0"/>
                <w:sz w:val="24"/>
              </w:rPr>
              <w:t>证性实验教学、综合性和设计性实验教学、</w:t>
            </w:r>
            <w:r>
              <w:rPr>
                <w:rFonts w:hint="eastAsia" w:ascii="仿宋_GB2312" w:eastAsia="仿宋_GB2312"/>
                <w:b w:val="0"/>
                <w:bCs w:val="0"/>
                <w:sz w:val="24"/>
                <w:lang w:eastAsia="zh-CN"/>
              </w:rPr>
              <w:t>创新创业</w:t>
            </w:r>
            <w:r>
              <w:rPr>
                <w:rFonts w:hint="eastAsia" w:ascii="仿宋_GB2312" w:eastAsia="仿宋_GB2312"/>
                <w:b w:val="0"/>
                <w:bCs w:val="0"/>
                <w:sz w:val="24"/>
              </w:rPr>
              <w:t>性实验教学（参加科研，撰写论文）、生产性实践教学（各类实习和生产实践）。</w:t>
            </w:r>
          </w:p>
          <w:p>
            <w:pPr>
              <w:jc w:val="left"/>
              <w:rPr>
                <w:rFonts w:hint="eastAsia" w:ascii="仿宋_GB2312" w:eastAsia="仿宋_GB2312"/>
                <w:b w:val="0"/>
                <w:bCs w:val="0"/>
                <w:sz w:val="24"/>
              </w:rPr>
            </w:pPr>
            <w:r>
              <w:rPr>
                <w:rFonts w:hint="eastAsia" w:ascii="仿宋_GB2312" w:eastAsia="仿宋_GB2312"/>
                <w:b w:val="0"/>
                <w:bCs w:val="0"/>
                <w:sz w:val="24"/>
                <w:u w:val="single"/>
              </w:rPr>
              <w:t>教学效果的5种评价方式</w:t>
            </w:r>
            <w:r>
              <w:rPr>
                <w:rFonts w:hint="eastAsia" w:ascii="仿宋_GB2312" w:eastAsia="仿宋_GB2312"/>
                <w:b w:val="0"/>
                <w:bCs w:val="0"/>
                <w:sz w:val="24"/>
              </w:rPr>
              <w:t>：学生能力综合培养、综合问卷、跟踪调查、网上反馈、师生座谈。</w:t>
            </w:r>
          </w:p>
          <w:p>
            <w:pPr>
              <w:jc w:val="left"/>
              <w:rPr>
                <w:rFonts w:hint="eastAsia" w:ascii="仿宋_GB2312" w:eastAsia="仿宋_GB2312"/>
                <w:b w:val="0"/>
                <w:bCs w:val="0"/>
                <w:sz w:val="24"/>
              </w:rPr>
            </w:pPr>
            <w:r>
              <w:rPr>
                <w:rFonts w:hint="eastAsia" w:ascii="仿宋_GB2312" w:eastAsia="仿宋_GB2312"/>
                <w:b w:val="0"/>
                <w:bCs w:val="0"/>
                <w:sz w:val="24"/>
                <w:u w:val="single"/>
              </w:rPr>
              <w:t>辅助教学</w:t>
            </w:r>
            <w:r>
              <w:rPr>
                <w:rFonts w:hint="eastAsia" w:ascii="仿宋_GB2312" w:eastAsia="仿宋_GB2312"/>
                <w:b w:val="0"/>
                <w:bCs w:val="0"/>
                <w:sz w:val="24"/>
                <w:u w:val="single"/>
                <w:lang w:val="en-US" w:eastAsia="zh-CN"/>
              </w:rPr>
              <w:t>4</w:t>
            </w:r>
            <w:r>
              <w:rPr>
                <w:rFonts w:hint="eastAsia" w:ascii="仿宋_GB2312" w:eastAsia="仿宋_GB2312"/>
                <w:b w:val="0"/>
                <w:bCs w:val="0"/>
                <w:sz w:val="24"/>
                <w:u w:val="single"/>
              </w:rPr>
              <w:t>种方法和手段</w:t>
            </w:r>
            <w:r>
              <w:rPr>
                <w:rFonts w:hint="eastAsia" w:ascii="仿宋_GB2312" w:eastAsia="仿宋_GB2312"/>
                <w:b w:val="0"/>
                <w:bCs w:val="0"/>
                <w:sz w:val="24"/>
              </w:rPr>
              <w:t>：模拟演示、电子教案（多媒体课件）、实验视频、</w:t>
            </w:r>
            <w:r>
              <w:rPr>
                <w:rFonts w:hint="eastAsia" w:ascii="仿宋_GB2312" w:eastAsia="仿宋_GB2312"/>
                <w:b w:val="0"/>
                <w:bCs w:val="0"/>
                <w:sz w:val="24"/>
                <w:lang w:eastAsia="zh-CN"/>
              </w:rPr>
              <w:t>虚拟仿真</w:t>
            </w:r>
            <w:r>
              <w:rPr>
                <w:rFonts w:hint="eastAsia" w:ascii="仿宋_GB2312" w:eastAsia="仿宋_GB2312"/>
                <w:b w:val="0"/>
                <w:bCs w:val="0"/>
                <w:sz w:val="24"/>
              </w:rPr>
              <w:t>。</w:t>
            </w:r>
          </w:p>
          <w:p>
            <w:pPr>
              <w:jc w:val="left"/>
              <w:rPr>
                <w:rFonts w:hint="eastAsia" w:ascii="仿宋_GB2312" w:eastAsia="仿宋_GB2312"/>
                <w:b w:val="0"/>
                <w:bCs w:val="0"/>
                <w:sz w:val="24"/>
              </w:rPr>
            </w:pPr>
            <w:r>
              <w:rPr>
                <w:rFonts w:hint="eastAsia" w:ascii="仿宋_GB2312" w:eastAsia="仿宋_GB2312"/>
                <w:b w:val="0"/>
                <w:bCs w:val="0"/>
                <w:sz w:val="24"/>
                <w:u w:val="single"/>
              </w:rPr>
              <w:t>实验考试方式4个方面</w:t>
            </w:r>
            <w:r>
              <w:rPr>
                <w:rFonts w:hint="eastAsia" w:ascii="仿宋_GB2312" w:eastAsia="仿宋_GB2312"/>
                <w:b w:val="0"/>
                <w:bCs w:val="0"/>
                <w:sz w:val="24"/>
              </w:rPr>
              <w:t>：实验预习、实验操作、实验总结、实验考试。</w:t>
            </w:r>
          </w:p>
          <w:p>
            <w:pPr>
              <w:jc w:val="left"/>
              <w:rPr>
                <w:rFonts w:hint="eastAsia" w:ascii="仿宋_GB2312" w:eastAsia="仿宋_GB2312"/>
                <w:b w:val="0"/>
                <w:bCs w:val="0"/>
                <w:sz w:val="24"/>
              </w:rPr>
            </w:pPr>
            <w:r>
              <w:rPr>
                <w:rFonts w:hint="eastAsia" w:ascii="仿宋_GB2312" w:eastAsia="仿宋_GB2312"/>
                <w:b w:val="0"/>
                <w:bCs w:val="0"/>
                <w:sz w:val="24"/>
                <w:u w:val="single"/>
              </w:rPr>
              <w:t>倡导的3种学习方式</w:t>
            </w:r>
            <w:r>
              <w:rPr>
                <w:rFonts w:hint="eastAsia" w:ascii="仿宋_GB2312" w:eastAsia="仿宋_GB2312"/>
                <w:b w:val="0"/>
                <w:bCs w:val="0"/>
                <w:sz w:val="24"/>
              </w:rPr>
              <w:t>：自主学习、探究学习和合作学习。</w:t>
            </w:r>
          </w:p>
          <w:p>
            <w:pPr>
              <w:jc w:val="left"/>
              <w:rPr>
                <w:rFonts w:hint="eastAsia" w:ascii="仿宋_GB2312" w:eastAsia="仿宋_GB2312"/>
                <w:b w:val="0"/>
                <w:bCs w:val="0"/>
                <w:sz w:val="24"/>
              </w:rPr>
            </w:pPr>
            <w:r>
              <w:rPr>
                <w:rFonts w:hint="eastAsia" w:ascii="仿宋_GB2312" w:eastAsia="仿宋_GB2312"/>
                <w:b w:val="0"/>
                <w:bCs w:val="0"/>
                <w:sz w:val="24"/>
                <w:u w:val="single"/>
              </w:rPr>
              <w:t>实验内容创新的2个途径</w:t>
            </w:r>
            <w:r>
              <w:rPr>
                <w:rFonts w:hint="eastAsia" w:ascii="仿宋_GB2312" w:eastAsia="仿宋_GB2312"/>
                <w:b w:val="0"/>
                <w:bCs w:val="0"/>
                <w:sz w:val="24"/>
              </w:rPr>
              <w:t>：引入最新理论和生产上的科技创新成果；引入实验教学改革最新成果。</w:t>
            </w:r>
          </w:p>
          <w:p>
            <w:pPr>
              <w:jc w:val="left"/>
              <w:rPr>
                <w:rFonts w:hint="eastAsia" w:ascii="仿宋_GB2312" w:eastAsia="仿宋_GB2312"/>
                <w:b w:val="0"/>
                <w:bCs w:val="0"/>
                <w:sz w:val="24"/>
              </w:rPr>
            </w:pPr>
            <w:r>
              <w:rPr>
                <w:rFonts w:hint="eastAsia" w:ascii="仿宋_GB2312" w:eastAsia="仿宋_GB2312"/>
                <w:b w:val="0"/>
                <w:bCs w:val="0"/>
                <w:sz w:val="24"/>
                <w:u w:val="single"/>
              </w:rPr>
              <w:t>实验教学的运行管理平台1个</w:t>
            </w:r>
            <w:r>
              <w:rPr>
                <w:rFonts w:hint="eastAsia" w:ascii="仿宋_GB2312" w:eastAsia="仿宋_GB2312"/>
                <w:b w:val="0"/>
                <w:bCs w:val="0"/>
                <w:sz w:val="24"/>
              </w:rPr>
              <w:t>：开放式信息化平台。</w:t>
            </w:r>
          </w:p>
          <w:p>
            <w:pPr>
              <w:jc w:val="left"/>
              <w:rPr>
                <w:rFonts w:hint="eastAsia" w:ascii="仿宋_GB2312" w:eastAsia="仿宋_GB2312"/>
                <w:b w:val="0"/>
                <w:bCs w:val="0"/>
                <w:sz w:val="24"/>
              </w:rPr>
            </w:pPr>
            <w:r>
              <w:rPr>
                <w:rFonts w:hint="eastAsia" w:ascii="仿宋_GB2312" w:eastAsia="仿宋_GB2312"/>
                <w:b w:val="0"/>
                <w:bCs w:val="0"/>
                <w:sz w:val="24"/>
              </w:rPr>
              <w:t>量化指标：⑴ 将现代化大农业最新研究成果</w:t>
            </w:r>
            <w:r>
              <w:rPr>
                <w:rFonts w:hint="eastAsia" w:ascii="仿宋_GB2312" w:eastAsia="仿宋_GB2312"/>
                <w:b w:val="0"/>
                <w:bCs w:val="0"/>
                <w:sz w:val="24"/>
                <w:lang w:eastAsia="zh-CN"/>
              </w:rPr>
              <w:t>或先进科技技术</w:t>
            </w:r>
            <w:r>
              <w:rPr>
                <w:rFonts w:hint="eastAsia" w:ascii="仿宋_GB2312" w:eastAsia="仿宋_GB2312"/>
                <w:b w:val="0"/>
                <w:bCs w:val="0"/>
                <w:sz w:val="24"/>
              </w:rPr>
              <w:t>3-5套引入实验课。⑶ 整合理论和技术相结合的实验3-5项。⑷ 建设省级</w:t>
            </w:r>
            <w:r>
              <w:rPr>
                <w:rFonts w:hint="eastAsia" w:ascii="仿宋_GB2312" w:eastAsia="仿宋_GB2312"/>
                <w:b w:val="0"/>
                <w:bCs w:val="0"/>
                <w:sz w:val="24"/>
                <w:lang w:eastAsia="zh-CN"/>
              </w:rPr>
              <w:t>一流</w:t>
            </w:r>
            <w:r>
              <w:rPr>
                <w:rFonts w:hint="eastAsia" w:ascii="仿宋_GB2312" w:eastAsia="仿宋_GB2312"/>
                <w:b w:val="0"/>
                <w:bCs w:val="0"/>
                <w:sz w:val="24"/>
              </w:rPr>
              <w:t>课</w:t>
            </w:r>
            <w:r>
              <w:rPr>
                <w:rFonts w:hint="eastAsia" w:ascii="仿宋_GB2312" w:eastAsia="仿宋_GB2312"/>
                <w:b w:val="0"/>
                <w:bCs w:val="0"/>
                <w:sz w:val="24"/>
                <w:lang w:eastAsia="zh-CN"/>
              </w:rPr>
              <w:t>程</w:t>
            </w:r>
            <w:r>
              <w:rPr>
                <w:rFonts w:hint="eastAsia" w:ascii="仿宋_GB2312" w:eastAsia="仿宋_GB2312"/>
                <w:b w:val="0"/>
                <w:bCs w:val="0"/>
                <w:sz w:val="24"/>
                <w:lang w:val="en-US" w:eastAsia="zh-CN"/>
              </w:rPr>
              <w:t>1</w:t>
            </w:r>
            <w:r>
              <w:rPr>
                <w:rFonts w:hint="eastAsia" w:ascii="仿宋_GB2312" w:eastAsia="仿宋_GB2312"/>
                <w:b w:val="0"/>
                <w:bCs w:val="0"/>
                <w:sz w:val="24"/>
              </w:rPr>
              <w:t>-</w:t>
            </w:r>
            <w:r>
              <w:rPr>
                <w:rFonts w:hint="eastAsia" w:ascii="仿宋_GB2312" w:eastAsia="仿宋_GB2312"/>
                <w:b w:val="0"/>
                <w:bCs w:val="0"/>
                <w:sz w:val="24"/>
                <w:lang w:val="en-US" w:eastAsia="zh-CN"/>
              </w:rPr>
              <w:t>2</w:t>
            </w:r>
            <w:r>
              <w:rPr>
                <w:rFonts w:hint="eastAsia" w:ascii="仿宋_GB2312" w:eastAsia="仿宋_GB2312"/>
                <w:b w:val="0"/>
                <w:bCs w:val="0"/>
                <w:sz w:val="24"/>
              </w:rPr>
              <w:t>门。⑸ 申请省级以上教学改革项目</w:t>
            </w:r>
            <w:r>
              <w:rPr>
                <w:rFonts w:hint="eastAsia" w:ascii="仿宋_GB2312" w:eastAsia="仿宋_GB2312"/>
                <w:b w:val="0"/>
                <w:bCs w:val="0"/>
                <w:sz w:val="24"/>
                <w:lang w:val="en-US" w:eastAsia="zh-CN"/>
              </w:rPr>
              <w:t>8-10</w:t>
            </w:r>
            <w:r>
              <w:rPr>
                <w:rFonts w:hint="eastAsia" w:ascii="仿宋_GB2312" w:eastAsia="仿宋_GB2312"/>
                <w:b w:val="0"/>
                <w:bCs w:val="0"/>
                <w:sz w:val="24"/>
              </w:rPr>
              <w:t>项。⑹ 发表教学、实验改革论文</w:t>
            </w:r>
            <w:r>
              <w:rPr>
                <w:rFonts w:hint="eastAsia" w:ascii="仿宋_GB2312" w:eastAsia="仿宋_GB2312"/>
                <w:b w:val="0"/>
                <w:bCs w:val="0"/>
                <w:sz w:val="24"/>
                <w:lang w:val="en-US" w:eastAsia="zh-CN"/>
              </w:rPr>
              <w:t>1</w:t>
            </w:r>
            <w:r>
              <w:rPr>
                <w:rFonts w:hint="eastAsia" w:ascii="仿宋_GB2312" w:eastAsia="仿宋_GB2312"/>
                <w:b w:val="0"/>
                <w:bCs w:val="0"/>
                <w:sz w:val="24"/>
              </w:rPr>
              <w:t>0-</w:t>
            </w:r>
            <w:r>
              <w:rPr>
                <w:rFonts w:hint="eastAsia" w:ascii="仿宋_GB2312" w:eastAsia="仿宋_GB2312"/>
                <w:b w:val="0"/>
                <w:bCs w:val="0"/>
                <w:sz w:val="24"/>
                <w:lang w:val="en-US" w:eastAsia="zh-CN"/>
              </w:rPr>
              <w:t>2</w:t>
            </w:r>
            <w:r>
              <w:rPr>
                <w:rFonts w:hint="eastAsia" w:ascii="仿宋_GB2312" w:eastAsia="仿宋_GB2312"/>
                <w:b w:val="0"/>
                <w:bCs w:val="0"/>
                <w:sz w:val="24"/>
              </w:rPr>
              <w:t>0篇。⑺ 建设实验网络信息系统1个。</w:t>
            </w:r>
          </w:p>
          <w:p>
            <w:pPr>
              <w:jc w:val="left"/>
              <w:rPr>
                <w:rFonts w:hint="eastAsia" w:ascii="仿宋_GB2312" w:eastAsia="仿宋_GB2312"/>
                <w:b/>
                <w:bCs/>
                <w:sz w:val="24"/>
              </w:rPr>
            </w:pPr>
            <w:r>
              <w:rPr>
                <w:rFonts w:hint="eastAsia" w:ascii="仿宋_GB2312" w:eastAsia="仿宋_GB2312"/>
                <w:b/>
                <w:bCs/>
                <w:sz w:val="24"/>
              </w:rPr>
              <w:t>4、体制与管理</w:t>
            </w:r>
          </w:p>
          <w:p>
            <w:pPr>
              <w:jc w:val="left"/>
              <w:rPr>
                <w:rFonts w:hint="eastAsia" w:ascii="仿宋_GB2312" w:eastAsia="仿宋_GB2312"/>
                <w:b w:val="0"/>
                <w:bCs w:val="0"/>
                <w:sz w:val="24"/>
              </w:rPr>
            </w:pPr>
            <w:r>
              <w:rPr>
                <w:rFonts w:hint="eastAsia" w:ascii="仿宋_GB2312" w:eastAsia="仿宋_GB2312"/>
                <w:b w:val="0"/>
                <w:bCs w:val="0"/>
                <w:sz w:val="24"/>
              </w:rPr>
              <w:t>建立科学、人性、高效的管理理念，完善、规范、健全管理体制和运行机制，重点进行实验室开放运行和实验教学经费投入的制定化和信息化建设，保障实验中心的高效运转。</w:t>
            </w:r>
          </w:p>
          <w:p>
            <w:pPr>
              <w:jc w:val="left"/>
              <w:rPr>
                <w:rFonts w:hint="eastAsia" w:ascii="仿宋_GB2312" w:eastAsia="仿宋_GB2312"/>
                <w:b w:val="0"/>
                <w:bCs w:val="0"/>
                <w:sz w:val="24"/>
              </w:rPr>
            </w:pPr>
            <w:r>
              <w:rPr>
                <w:rFonts w:hint="eastAsia" w:ascii="仿宋_GB2312" w:eastAsia="仿宋_GB2312"/>
                <w:b w:val="0"/>
                <w:bCs w:val="0"/>
                <w:sz w:val="24"/>
              </w:rPr>
              <w:t>⑴ 开放式运行管理制度建立，争取做到仪器开放、实验开放、全院开放、全天开放、课外开放。</w:t>
            </w:r>
          </w:p>
          <w:p>
            <w:pPr>
              <w:jc w:val="left"/>
              <w:rPr>
                <w:rFonts w:hint="eastAsia" w:ascii="仿宋_GB2312" w:eastAsia="仿宋_GB2312"/>
                <w:b w:val="0"/>
                <w:bCs w:val="0"/>
                <w:sz w:val="24"/>
              </w:rPr>
            </w:pPr>
            <w:r>
              <w:rPr>
                <w:rFonts w:hint="eastAsia" w:ascii="仿宋_GB2312" w:eastAsia="仿宋_GB2312"/>
                <w:b w:val="0"/>
                <w:bCs w:val="0"/>
                <w:sz w:val="24"/>
              </w:rPr>
              <w:t>⑵ 管理使用的信息化建设。建设实验中心网络平台，完成实验中心设备状况、使用情况、实验室运行情况、实验安排、实验场地和仪器预约、实验教师的考评等各项管理制度的现代化。</w:t>
            </w:r>
          </w:p>
          <w:p>
            <w:pPr>
              <w:jc w:val="left"/>
              <w:rPr>
                <w:rFonts w:hint="eastAsia" w:ascii="仿宋_GB2312" w:eastAsia="仿宋_GB2312"/>
                <w:b w:val="0"/>
                <w:bCs w:val="0"/>
                <w:sz w:val="24"/>
              </w:rPr>
            </w:pPr>
            <w:r>
              <w:rPr>
                <w:rFonts w:hint="eastAsia" w:ascii="仿宋_GB2312" w:eastAsia="仿宋_GB2312"/>
                <w:b w:val="0"/>
                <w:bCs w:val="0"/>
                <w:sz w:val="24"/>
              </w:rPr>
              <w:t>⑶ 实验中心与科研平台“共享式”信息化管理。相关科研平台为学生研究型实验开放，实验教学中心为教师的科研开放，以促进实验教学与科研紧密结合及资源的充分共享。</w:t>
            </w:r>
          </w:p>
          <w:p>
            <w:pPr>
              <w:jc w:val="left"/>
              <w:rPr>
                <w:rFonts w:hint="eastAsia" w:ascii="仿宋_GB2312" w:eastAsia="仿宋_GB2312"/>
                <w:b w:val="0"/>
                <w:bCs w:val="0"/>
                <w:sz w:val="24"/>
              </w:rPr>
            </w:pPr>
            <w:r>
              <w:rPr>
                <w:rFonts w:hint="eastAsia" w:ascii="仿宋_GB2312" w:eastAsia="仿宋_GB2312"/>
                <w:b w:val="0"/>
                <w:bCs w:val="0"/>
                <w:sz w:val="24"/>
              </w:rPr>
              <w:t>量化指标：⑴ 开放式运行制度条例1套，以及60%实验实现开放式运行。⑵ 开放管理的信息系统及其局域网建设并运行。⑶ 建立中心与科研平台共享的机制，提高仪器的利用率20%以上。</w:t>
            </w:r>
          </w:p>
          <w:p>
            <w:pPr>
              <w:jc w:val="left"/>
              <w:rPr>
                <w:rFonts w:hint="eastAsia" w:ascii="仿宋_GB2312" w:eastAsia="仿宋_GB2312"/>
                <w:b/>
                <w:bCs/>
                <w:sz w:val="24"/>
                <w:u w:val="none"/>
              </w:rPr>
            </w:pPr>
            <w:r>
              <w:rPr>
                <w:rFonts w:hint="eastAsia" w:ascii="仿宋_GB2312" w:eastAsia="仿宋_GB2312"/>
                <w:b/>
                <w:bCs/>
                <w:sz w:val="24"/>
                <w:u w:val="none"/>
              </w:rPr>
              <w:t>5、示范与辐射</w:t>
            </w:r>
          </w:p>
          <w:p>
            <w:pPr>
              <w:jc w:val="left"/>
              <w:rPr>
                <w:rFonts w:hint="eastAsia" w:ascii="仿宋_GB2312" w:eastAsia="仿宋_GB2312"/>
                <w:b w:val="0"/>
                <w:bCs w:val="0"/>
                <w:sz w:val="24"/>
              </w:rPr>
            </w:pPr>
            <w:r>
              <w:rPr>
                <w:rFonts w:hint="eastAsia" w:ascii="仿宋_GB2312" w:eastAsia="仿宋_GB2312"/>
                <w:b w:val="0"/>
                <w:bCs w:val="0"/>
                <w:sz w:val="24"/>
              </w:rPr>
              <w:t>争取在“示范有特色，辐射有效果”方面狠抓落实。</w:t>
            </w:r>
          </w:p>
          <w:p>
            <w:pPr>
              <w:jc w:val="left"/>
              <w:rPr>
                <w:rFonts w:hint="default" w:ascii="仿宋_GB2312" w:eastAsia="仿宋_GB2312"/>
                <w:b w:val="0"/>
                <w:bCs w:val="0"/>
                <w:sz w:val="24"/>
                <w:lang w:val="en-US" w:eastAsia="zh-CN"/>
              </w:rPr>
            </w:pPr>
            <w:r>
              <w:rPr>
                <w:rFonts w:hint="eastAsia" w:ascii="仿宋_GB2312" w:eastAsia="仿宋_GB2312"/>
                <w:b w:val="0"/>
                <w:bCs w:val="0"/>
                <w:sz w:val="24"/>
              </w:rPr>
              <w:t>⑴ 突出现代化大农业的特色，中心每年为黑龙江垦区培养、输送大学本科生、研究生等各类农业技术人员。</w:t>
            </w:r>
            <w:r>
              <w:rPr>
                <w:rFonts w:hint="eastAsia" w:ascii="仿宋_GB2312" w:eastAsia="仿宋_GB2312"/>
                <w:b w:val="0"/>
                <w:bCs w:val="0"/>
                <w:sz w:val="24"/>
                <w:lang w:eastAsia="zh-CN"/>
              </w:rPr>
              <w:t>为垦区及地方开展技术培训，培养落地人才。</w:t>
            </w:r>
          </w:p>
          <w:p>
            <w:pPr>
              <w:jc w:val="left"/>
              <w:rPr>
                <w:rFonts w:hint="eastAsia" w:ascii="仿宋_GB2312" w:eastAsia="仿宋_GB2312"/>
                <w:b w:val="0"/>
                <w:bCs w:val="0"/>
                <w:sz w:val="24"/>
              </w:rPr>
            </w:pPr>
            <w:r>
              <w:rPr>
                <w:rFonts w:hint="eastAsia" w:ascii="仿宋_GB2312" w:eastAsia="仿宋_GB2312"/>
                <w:b w:val="0"/>
                <w:bCs w:val="0"/>
                <w:sz w:val="24"/>
              </w:rPr>
              <w:t>⑵ 做好杂粮产业特色，与中心进行科研平台共享的“国家杂粮工程技术研究中心”的获批，为实验中心又添显著特色，即在杂粮产业技术研究、推广示范中国家队的地位有助于提升实验中心在省内，国内甚至国际影响力。</w:t>
            </w:r>
          </w:p>
          <w:p>
            <w:pPr>
              <w:jc w:val="left"/>
              <w:rPr>
                <w:rFonts w:hint="eastAsia" w:ascii="仿宋_GB2312" w:eastAsia="仿宋_GB2312"/>
                <w:b w:val="0"/>
                <w:bCs w:val="0"/>
                <w:sz w:val="24"/>
              </w:rPr>
            </w:pPr>
            <w:r>
              <w:rPr>
                <w:rFonts w:hint="eastAsia" w:ascii="仿宋_GB2312" w:eastAsia="仿宋_GB2312"/>
                <w:b w:val="0"/>
                <w:bCs w:val="0"/>
                <w:sz w:val="24"/>
              </w:rPr>
              <w:t>⑶ 积极进行各项科研成果示范推广工作，加快科研成果向农业生产的转化，创造较大的经济效益、社会效益和生态效益。</w:t>
            </w:r>
          </w:p>
          <w:p>
            <w:pPr>
              <w:jc w:val="left"/>
              <w:rPr>
                <w:rFonts w:hint="eastAsia" w:ascii="仿宋_GB2312" w:eastAsia="仿宋_GB2312"/>
                <w:b w:val="0"/>
                <w:bCs w:val="0"/>
                <w:sz w:val="24"/>
              </w:rPr>
            </w:pPr>
            <w:r>
              <w:rPr>
                <w:rFonts w:hint="eastAsia" w:ascii="仿宋_GB2312" w:eastAsia="仿宋_GB2312"/>
                <w:b w:val="0"/>
                <w:bCs w:val="0"/>
                <w:sz w:val="24"/>
              </w:rPr>
              <w:t>量化指标：⑴实验中心每年为黑龙江垦区培养、输送大学本科生、研究生</w:t>
            </w:r>
            <w:r>
              <w:rPr>
                <w:rFonts w:hint="eastAsia" w:ascii="仿宋_GB2312" w:eastAsia="仿宋_GB2312"/>
                <w:b w:val="0"/>
                <w:bCs w:val="0"/>
                <w:sz w:val="24"/>
                <w:lang w:val="en-US" w:eastAsia="zh-CN"/>
              </w:rPr>
              <w:t>1</w:t>
            </w:r>
            <w:r>
              <w:rPr>
                <w:rFonts w:hint="eastAsia" w:ascii="仿宋_GB2312" w:eastAsia="仿宋_GB2312"/>
                <w:b w:val="0"/>
                <w:bCs w:val="0"/>
                <w:sz w:val="24"/>
              </w:rPr>
              <w:t>0-1</w:t>
            </w:r>
            <w:r>
              <w:rPr>
                <w:rFonts w:hint="eastAsia" w:ascii="仿宋_GB2312" w:eastAsia="仿宋_GB2312"/>
                <w:b w:val="0"/>
                <w:bCs w:val="0"/>
                <w:sz w:val="24"/>
                <w:lang w:val="en-US" w:eastAsia="zh-CN"/>
              </w:rPr>
              <w:t>5</w:t>
            </w:r>
            <w:r>
              <w:rPr>
                <w:rFonts w:hint="eastAsia" w:ascii="仿宋_GB2312" w:eastAsia="仿宋_GB2312"/>
                <w:b w:val="0"/>
                <w:bCs w:val="0"/>
                <w:sz w:val="24"/>
              </w:rPr>
              <w:t>人，为垦区垦区培训各类农业技术人员在500人以上。⑵ 申报教研、科研成果</w:t>
            </w:r>
            <w:r>
              <w:rPr>
                <w:rFonts w:hint="eastAsia" w:ascii="仿宋_GB2312" w:eastAsia="仿宋_GB2312"/>
                <w:b w:val="0"/>
                <w:bCs w:val="0"/>
                <w:sz w:val="24"/>
                <w:lang w:val="en-US" w:eastAsia="zh-CN"/>
              </w:rPr>
              <w:t>2</w:t>
            </w:r>
            <w:r>
              <w:rPr>
                <w:rFonts w:hint="eastAsia" w:ascii="仿宋_GB2312" w:eastAsia="仿宋_GB2312"/>
                <w:b w:val="0"/>
                <w:bCs w:val="0"/>
                <w:sz w:val="24"/>
              </w:rPr>
              <w:t>0-</w:t>
            </w:r>
            <w:r>
              <w:rPr>
                <w:rFonts w:hint="eastAsia" w:ascii="仿宋_GB2312" w:eastAsia="仿宋_GB2312"/>
                <w:b w:val="0"/>
                <w:bCs w:val="0"/>
                <w:sz w:val="24"/>
                <w:lang w:val="en-US" w:eastAsia="zh-CN"/>
              </w:rPr>
              <w:t>3</w:t>
            </w:r>
            <w:r>
              <w:rPr>
                <w:rFonts w:hint="eastAsia" w:ascii="仿宋_GB2312" w:eastAsia="仿宋_GB2312"/>
                <w:b w:val="0"/>
                <w:bCs w:val="0"/>
                <w:sz w:val="24"/>
              </w:rPr>
              <w:t>0项。</w:t>
            </w:r>
          </w:p>
          <w:p>
            <w:pPr>
              <w:jc w:val="left"/>
              <w:rPr>
                <w:rFonts w:hint="eastAsia" w:ascii="仿宋_GB2312" w:eastAsia="仿宋_GB2312"/>
                <w:b/>
                <w:bCs/>
                <w:sz w:val="24"/>
              </w:rPr>
            </w:pPr>
            <w:r>
              <w:rPr>
                <w:rFonts w:hint="eastAsia" w:ascii="仿宋_GB2312" w:eastAsia="仿宋_GB2312"/>
                <w:b/>
                <w:bCs/>
                <w:sz w:val="24"/>
              </w:rPr>
              <w:t>6、特色</w:t>
            </w:r>
          </w:p>
          <w:p>
            <w:pPr>
              <w:jc w:val="left"/>
              <w:rPr>
                <w:rFonts w:hint="eastAsia" w:ascii="仿宋_GB2312" w:eastAsia="仿宋_GB2312"/>
                <w:b w:val="0"/>
                <w:bCs w:val="0"/>
                <w:sz w:val="24"/>
              </w:rPr>
            </w:pPr>
            <w:r>
              <w:rPr>
                <w:rFonts w:hint="eastAsia" w:ascii="仿宋_GB2312" w:eastAsia="仿宋_GB2312"/>
                <w:b w:val="0"/>
                <w:bCs w:val="0"/>
                <w:sz w:val="24"/>
              </w:rPr>
              <w:t>⑴立足寒地黑土，面向现代化大农业，为垦区、龙江的农业经济建设服务。</w:t>
            </w:r>
          </w:p>
          <w:p>
            <w:pPr>
              <w:jc w:val="left"/>
              <w:rPr>
                <w:rFonts w:hint="eastAsia" w:ascii="仿宋_GB2312" w:eastAsia="仿宋_GB2312"/>
                <w:b w:val="0"/>
                <w:bCs w:val="0"/>
                <w:sz w:val="24"/>
              </w:rPr>
            </w:pPr>
            <w:r>
              <w:rPr>
                <w:rFonts w:hint="eastAsia" w:ascii="仿宋_GB2312" w:eastAsia="仿宋_GB2312"/>
                <w:b w:val="0"/>
                <w:bCs w:val="0"/>
                <w:sz w:val="24"/>
              </w:rPr>
              <w:t xml:space="preserve"> ⑵借重“国家杂粮工程技术研究中”，做大做好杂粮产业技术的示范窗口。</w:t>
            </w:r>
          </w:p>
          <w:p>
            <w:pPr>
              <w:jc w:val="left"/>
              <w:rPr>
                <w:rFonts w:hint="eastAsia" w:ascii="仿宋_GB2312" w:eastAsia="仿宋_GB2312"/>
                <w:b w:val="0"/>
                <w:bCs w:val="0"/>
                <w:sz w:val="24"/>
              </w:rPr>
            </w:pPr>
            <w:r>
              <w:rPr>
                <w:rFonts w:hint="eastAsia" w:ascii="仿宋_GB2312" w:eastAsia="仿宋_GB2312"/>
                <w:b w:val="0"/>
                <w:bCs w:val="0"/>
                <w:sz w:val="24"/>
              </w:rPr>
              <w:t>⑶ 完善“开心农场”式自主创新实践能力培养模式建设。</w:t>
            </w:r>
          </w:p>
          <w:p>
            <w:pPr>
              <w:jc w:val="left"/>
              <w:rPr>
                <w:rFonts w:hint="eastAsia" w:ascii="仿宋_GB2312" w:eastAsia="仿宋_GB2312"/>
                <w:b w:val="0"/>
                <w:bCs w:val="0"/>
                <w:sz w:val="24"/>
              </w:rPr>
            </w:pPr>
            <w:r>
              <w:rPr>
                <w:rFonts w:hint="eastAsia" w:ascii="仿宋_GB2312" w:eastAsia="仿宋_GB2312"/>
                <w:b w:val="0"/>
                <w:bCs w:val="0"/>
                <w:sz w:val="24"/>
              </w:rPr>
              <w:t>⑷ 践行“就业式实习实践”理念，将实习实践落到实处。</w:t>
            </w:r>
          </w:p>
          <w:p>
            <w:pPr>
              <w:jc w:val="left"/>
              <w:rPr>
                <w:rFonts w:hint="eastAsia" w:ascii="仿宋_GB2312" w:eastAsia="仿宋_GB2312"/>
                <w:b/>
                <w:kern w:val="0"/>
                <w:sz w:val="24"/>
              </w:rPr>
            </w:pPr>
            <w:r>
              <w:rPr>
                <w:rFonts w:hint="eastAsia" w:ascii="仿宋_GB2312" w:eastAsia="仿宋_GB2312"/>
                <w:b/>
                <w:kern w:val="0"/>
                <w:sz w:val="24"/>
              </w:rPr>
              <w:t>四、经费投入规划（包括投入规模、主要投入方向等）</w:t>
            </w:r>
          </w:p>
          <w:p>
            <w:pPr>
              <w:jc w:val="both"/>
              <w:rPr>
                <w:rFonts w:ascii="仿宋" w:hAnsi="仿宋" w:eastAsia="仿宋" w:cs="宋体"/>
                <w:b/>
                <w:bCs/>
              </w:rPr>
            </w:pPr>
            <w:r>
              <w:rPr>
                <w:rFonts w:hint="eastAsia" w:ascii="仿宋_GB2312" w:hAnsi="仿宋" w:eastAsia="仿宋_GB2312"/>
                <w:kern w:val="0"/>
                <w:sz w:val="24"/>
              </w:rPr>
              <w:t>拟投入资金</w:t>
            </w:r>
            <w:r>
              <w:rPr>
                <w:rFonts w:hint="eastAsia" w:ascii="仿宋_GB2312" w:hAnsi="仿宋" w:eastAsia="仿宋_GB2312"/>
                <w:kern w:val="0"/>
                <w:sz w:val="24"/>
                <w:lang w:val="en-US" w:eastAsia="zh-CN"/>
              </w:rPr>
              <w:t>500-6</w:t>
            </w:r>
            <w:r>
              <w:rPr>
                <w:rFonts w:hint="eastAsia" w:ascii="仿宋_GB2312" w:hAnsi="仿宋" w:eastAsia="仿宋_GB2312"/>
                <w:kern w:val="0"/>
                <w:sz w:val="24"/>
              </w:rPr>
              <w:t>00 万元。资金主要来源于上级政府拨款、省教育厅重点学科建设经费、学校专项经费以及科研经费投入等。经费主要用于</w:t>
            </w:r>
            <w:r>
              <w:rPr>
                <w:rFonts w:hint="eastAsia" w:ascii="仿宋_GB2312" w:hAnsi="仿宋" w:eastAsia="仿宋_GB2312"/>
                <w:kern w:val="0"/>
                <w:sz w:val="24"/>
                <w:lang w:eastAsia="zh-CN"/>
              </w:rPr>
              <w:t>师资培养、</w:t>
            </w:r>
            <w:r>
              <w:rPr>
                <w:rFonts w:hint="eastAsia" w:ascii="仿宋_GB2312" w:hAnsi="仿宋" w:eastAsia="仿宋_GB2312"/>
                <w:kern w:val="0"/>
                <w:sz w:val="24"/>
              </w:rPr>
              <w:t>教学设备的购置和改制、部分实验设备的自行研制、实验室的改建与维护以及实验材料的购买等。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00" w:type="dxa"/>
            <w:gridSpan w:val="4"/>
          </w:tcPr>
          <w:p>
            <w:pPr>
              <w:jc w:val="left"/>
              <w:rPr>
                <w:rFonts w:ascii="仿宋" w:hAnsi="仿宋" w:eastAsia="仿宋" w:cs="宋体"/>
                <w:b/>
                <w:bCs/>
              </w:rPr>
            </w:pPr>
            <w:r>
              <w:rPr>
                <w:rFonts w:hint="eastAsia" w:ascii="仿宋" w:hAnsi="仿宋" w:eastAsia="仿宋" w:cs="宋体"/>
                <w:b/>
                <w:bCs/>
              </w:rPr>
              <w:t xml:space="preserve">是否已列入校级以上发展规划              </w:t>
            </w:r>
            <w:r>
              <w:rPr>
                <w:rFonts w:ascii="仿宋" w:hAnsi="仿宋" w:eastAsia="仿宋" w:cs="宋体"/>
                <w:b/>
                <w:bCs/>
              </w:rPr>
              <w:sym w:font="Wingdings 2" w:char="00A3"/>
            </w:r>
            <w:r>
              <w:rPr>
                <w:rFonts w:hint="eastAsia" w:ascii="仿宋" w:hAnsi="仿宋" w:eastAsia="仿宋" w:cs="宋体"/>
                <w:b/>
                <w:bCs/>
              </w:rPr>
              <w:t xml:space="preserve">是  </w:t>
            </w:r>
            <w:r>
              <w:rPr>
                <w:rFonts w:hint="default" w:ascii="Arial" w:hAnsi="Arial" w:eastAsia="仿宋" w:cs="Arial"/>
                <w:b/>
                <w:bCs/>
              </w:rPr>
              <w:t>√</w:t>
            </w:r>
            <w:r>
              <w:rPr>
                <w:rFonts w:hint="eastAsia" w:ascii="仿宋" w:hAnsi="仿宋" w:eastAsia="仿宋" w:cs="宋体"/>
                <w:b/>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1" w:type="dxa"/>
            <w:vAlign w:val="center"/>
          </w:tcPr>
          <w:p>
            <w:pPr>
              <w:jc w:val="center"/>
              <w:rPr>
                <w:rFonts w:ascii="仿宋" w:hAnsi="仿宋" w:eastAsia="仿宋" w:cs="宋体"/>
                <w:b/>
                <w:bCs/>
              </w:rPr>
            </w:pPr>
            <w:r>
              <w:rPr>
                <w:rFonts w:hint="eastAsia" w:ascii="仿宋" w:hAnsi="仿宋" w:eastAsia="仿宋" w:cs="宋体"/>
                <w:b/>
                <w:bCs/>
              </w:rPr>
              <w:t>文件1</w:t>
            </w:r>
          </w:p>
        </w:tc>
        <w:tc>
          <w:tcPr>
            <w:tcW w:w="2696" w:type="dxa"/>
            <w:vAlign w:val="center"/>
          </w:tcPr>
          <w:p>
            <w:pPr>
              <w:jc w:val="center"/>
              <w:rPr>
                <w:rFonts w:ascii="仿宋" w:hAnsi="仿宋" w:eastAsia="仿宋" w:cs="宋体"/>
                <w:b/>
                <w:bCs/>
              </w:rPr>
            </w:pPr>
            <w:r>
              <w:rPr>
                <w:rFonts w:hint="eastAsia" w:ascii="仿宋" w:hAnsi="仿宋" w:eastAsia="仿宋" w:cs="宋体"/>
                <w:b/>
                <w:bCs/>
              </w:rPr>
              <w:t>文件名称</w:t>
            </w:r>
          </w:p>
        </w:tc>
        <w:tc>
          <w:tcPr>
            <w:tcW w:w="2400" w:type="dxa"/>
            <w:vAlign w:val="center"/>
          </w:tcPr>
          <w:p>
            <w:pPr>
              <w:jc w:val="center"/>
              <w:rPr>
                <w:rFonts w:ascii="仿宋" w:hAnsi="仿宋" w:eastAsia="仿宋" w:cs="宋体"/>
                <w:b/>
                <w:bCs/>
              </w:rPr>
            </w:pPr>
            <w:r>
              <w:rPr>
                <w:rFonts w:hint="eastAsia" w:ascii="仿宋" w:hAnsi="仿宋" w:eastAsia="仿宋" w:cs="宋体"/>
                <w:b/>
                <w:bCs/>
              </w:rPr>
              <w:t>具体表述内容</w:t>
            </w:r>
          </w:p>
        </w:tc>
        <w:tc>
          <w:tcPr>
            <w:tcW w:w="1993" w:type="dxa"/>
            <w:vAlign w:val="center"/>
          </w:tcPr>
          <w:p>
            <w:pPr>
              <w:jc w:val="center"/>
              <w:rPr>
                <w:rFonts w:ascii="仿宋" w:hAnsi="仿宋" w:eastAsia="仿宋" w:cs="宋体"/>
                <w:b/>
                <w:bCs/>
              </w:rPr>
            </w:pPr>
            <w:r>
              <w:rPr>
                <w:rFonts w:hint="eastAsia" w:ascii="仿宋" w:hAnsi="仿宋" w:eastAsia="仿宋" w:cs="宋体"/>
                <w:b/>
                <w:bCs/>
              </w:rPr>
              <w:t>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1" w:type="dxa"/>
            <w:vAlign w:val="center"/>
          </w:tcPr>
          <w:p>
            <w:pPr>
              <w:jc w:val="center"/>
              <w:rPr>
                <w:rFonts w:ascii="仿宋" w:hAnsi="仿宋" w:eastAsia="仿宋" w:cs="宋体"/>
                <w:b/>
                <w:bCs/>
              </w:rPr>
            </w:pPr>
            <w:r>
              <w:rPr>
                <w:rFonts w:hint="eastAsia" w:ascii="仿宋" w:hAnsi="仿宋" w:eastAsia="仿宋" w:cs="宋体"/>
                <w:b/>
                <w:bCs/>
              </w:rPr>
              <w:t>文件2</w:t>
            </w:r>
          </w:p>
        </w:tc>
        <w:tc>
          <w:tcPr>
            <w:tcW w:w="2696" w:type="dxa"/>
            <w:vAlign w:val="center"/>
          </w:tcPr>
          <w:p>
            <w:pPr>
              <w:jc w:val="center"/>
              <w:rPr>
                <w:rFonts w:ascii="仿宋" w:hAnsi="仿宋" w:eastAsia="仿宋" w:cs="宋体"/>
                <w:b/>
                <w:bCs/>
              </w:rPr>
            </w:pPr>
            <w:r>
              <w:rPr>
                <w:rFonts w:hint="eastAsia" w:ascii="仿宋" w:hAnsi="仿宋" w:eastAsia="仿宋" w:cs="宋体"/>
                <w:b/>
                <w:bCs/>
              </w:rPr>
              <w:t>文件名称</w:t>
            </w:r>
          </w:p>
        </w:tc>
        <w:tc>
          <w:tcPr>
            <w:tcW w:w="2400" w:type="dxa"/>
            <w:vAlign w:val="center"/>
          </w:tcPr>
          <w:p>
            <w:pPr>
              <w:jc w:val="center"/>
              <w:rPr>
                <w:rFonts w:ascii="仿宋" w:hAnsi="仿宋" w:eastAsia="仿宋" w:cs="宋体"/>
                <w:b/>
                <w:bCs/>
              </w:rPr>
            </w:pPr>
            <w:r>
              <w:rPr>
                <w:rFonts w:hint="eastAsia" w:ascii="仿宋" w:hAnsi="仿宋" w:eastAsia="仿宋" w:cs="宋体"/>
                <w:b/>
                <w:bCs/>
              </w:rPr>
              <w:t>具体表述内容</w:t>
            </w:r>
          </w:p>
        </w:tc>
        <w:tc>
          <w:tcPr>
            <w:tcW w:w="1993" w:type="dxa"/>
            <w:vAlign w:val="center"/>
          </w:tcPr>
          <w:p>
            <w:pPr>
              <w:jc w:val="center"/>
              <w:rPr>
                <w:rFonts w:ascii="仿宋" w:hAnsi="仿宋" w:eastAsia="仿宋" w:cs="宋体"/>
                <w:b/>
                <w:bCs/>
              </w:rPr>
            </w:pPr>
            <w:r>
              <w:rPr>
                <w:rFonts w:hint="eastAsia" w:ascii="仿宋" w:hAnsi="仿宋" w:eastAsia="仿宋" w:cs="宋体"/>
                <w:b/>
                <w:bCs/>
              </w:rPr>
              <w:t>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411" w:type="dxa"/>
            <w:vAlign w:val="center"/>
          </w:tcPr>
          <w:p>
            <w:pPr>
              <w:jc w:val="center"/>
              <w:rPr>
                <w:rFonts w:ascii="仿宋" w:hAnsi="仿宋" w:eastAsia="仿宋" w:cs="宋体"/>
                <w:b/>
                <w:bCs/>
              </w:rPr>
            </w:pPr>
            <w:r>
              <w:rPr>
                <w:rFonts w:hint="eastAsia" w:ascii="仿宋" w:hAnsi="仿宋" w:eastAsia="仿宋" w:cs="仿宋_GB2312"/>
              </w:rPr>
              <w:t>…</w:t>
            </w:r>
          </w:p>
        </w:tc>
        <w:tc>
          <w:tcPr>
            <w:tcW w:w="2696" w:type="dxa"/>
            <w:vAlign w:val="center"/>
          </w:tcPr>
          <w:p>
            <w:pPr>
              <w:jc w:val="center"/>
              <w:rPr>
                <w:rFonts w:ascii="仿宋" w:hAnsi="仿宋" w:eastAsia="仿宋" w:cs="宋体"/>
                <w:b/>
                <w:bCs/>
              </w:rPr>
            </w:pPr>
          </w:p>
        </w:tc>
        <w:tc>
          <w:tcPr>
            <w:tcW w:w="2400" w:type="dxa"/>
            <w:vAlign w:val="center"/>
          </w:tcPr>
          <w:p>
            <w:pPr>
              <w:jc w:val="center"/>
              <w:rPr>
                <w:rFonts w:ascii="仿宋" w:hAnsi="仿宋" w:eastAsia="仿宋" w:cs="宋体"/>
                <w:b/>
                <w:bCs/>
              </w:rPr>
            </w:pPr>
          </w:p>
        </w:tc>
        <w:tc>
          <w:tcPr>
            <w:tcW w:w="1993" w:type="dxa"/>
            <w:vAlign w:val="center"/>
          </w:tcPr>
          <w:p>
            <w:pPr>
              <w:jc w:val="center"/>
              <w:rPr>
                <w:rFonts w:ascii="仿宋" w:hAnsi="仿宋" w:eastAsia="仿宋" w:cs="宋体"/>
                <w:b/>
                <w:bCs/>
              </w:rPr>
            </w:pPr>
          </w:p>
        </w:tc>
      </w:tr>
    </w:tbl>
    <w:p>
      <w:pPr>
        <w:adjustRightInd w:val="0"/>
        <w:snapToGrid w:val="0"/>
        <w:spacing w:before="326" w:beforeLines="100"/>
        <w:rPr>
          <w:rFonts w:ascii="黑体" w:hAnsi="黑体" w:eastAsia="黑体" w:cs="仿宋_GB2312"/>
          <w:bCs/>
          <w:sz w:val="28"/>
          <w:szCs w:val="28"/>
        </w:rPr>
      </w:pPr>
      <w:r>
        <w:rPr>
          <w:rFonts w:hint="eastAsia" w:ascii="黑体" w:hAnsi="黑体" w:eastAsia="黑体" w:cs="仿宋_GB2312"/>
          <w:b/>
          <w:sz w:val="28"/>
          <w:szCs w:val="28"/>
        </w:rPr>
        <w:t>十、示范中心大事记</w:t>
      </w:r>
    </w:p>
    <w:p>
      <w:pPr>
        <w:adjustRightInd w:val="0"/>
        <w:snapToGrid w:val="0"/>
        <w:spacing w:before="163" w:beforeLines="50"/>
        <w:jc w:val="center"/>
        <w:rPr>
          <w:rFonts w:ascii="黑体" w:hAnsi="黑体" w:eastAsia="黑体"/>
          <w:szCs w:val="28"/>
        </w:rPr>
      </w:pPr>
      <w:r>
        <w:rPr>
          <w:rFonts w:hint="eastAsia" w:ascii="黑体" w:hAnsi="黑体" w:eastAsia="黑体"/>
          <w:szCs w:val="28"/>
        </w:rPr>
        <w:t>表10-1 示范中心大事记（2018-2022年）</w:t>
      </w:r>
    </w:p>
    <w:tbl>
      <w:tblPr>
        <w:tblStyle w:val="9"/>
        <w:tblW w:w="498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1197"/>
        <w:gridCol w:w="2322"/>
        <w:gridCol w:w="2067"/>
        <w:gridCol w:w="20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530" w:type="pct"/>
            <w:vAlign w:val="center"/>
          </w:tcPr>
          <w:p>
            <w:pPr>
              <w:jc w:val="center"/>
              <w:rPr>
                <w:rFonts w:ascii="仿宋" w:hAnsi="仿宋" w:eastAsia="仿宋"/>
                <w:b/>
                <w:bCs/>
              </w:rPr>
            </w:pPr>
            <w:r>
              <w:rPr>
                <w:rFonts w:hint="eastAsia" w:ascii="仿宋" w:hAnsi="仿宋" w:eastAsia="仿宋" w:cs="宋体"/>
                <w:b/>
                <w:bCs/>
              </w:rPr>
              <w:t>序号</w:t>
            </w:r>
          </w:p>
        </w:tc>
        <w:tc>
          <w:tcPr>
            <w:tcW w:w="704" w:type="pct"/>
            <w:vAlign w:val="center"/>
          </w:tcPr>
          <w:p>
            <w:pPr>
              <w:jc w:val="center"/>
              <w:rPr>
                <w:rFonts w:ascii="仿宋" w:hAnsi="仿宋" w:eastAsia="仿宋"/>
                <w:b/>
                <w:bCs/>
              </w:rPr>
            </w:pPr>
            <w:r>
              <w:rPr>
                <w:rFonts w:hint="eastAsia" w:ascii="仿宋" w:hAnsi="仿宋" w:eastAsia="仿宋" w:cs="宋体"/>
                <w:b/>
                <w:bCs/>
              </w:rPr>
              <w:t>时间</w:t>
            </w:r>
          </w:p>
        </w:tc>
        <w:tc>
          <w:tcPr>
            <w:tcW w:w="1366" w:type="pct"/>
            <w:vAlign w:val="center"/>
          </w:tcPr>
          <w:p>
            <w:pPr>
              <w:jc w:val="center"/>
              <w:rPr>
                <w:rFonts w:ascii="仿宋" w:hAnsi="仿宋" w:eastAsia="仿宋"/>
                <w:b/>
                <w:bCs/>
              </w:rPr>
            </w:pPr>
            <w:r>
              <w:rPr>
                <w:rFonts w:hint="eastAsia" w:ascii="仿宋" w:hAnsi="仿宋" w:eastAsia="仿宋"/>
                <w:b/>
                <w:bCs/>
              </w:rPr>
              <w:t>事件</w:t>
            </w:r>
          </w:p>
        </w:tc>
        <w:tc>
          <w:tcPr>
            <w:tcW w:w="1216" w:type="pct"/>
            <w:vAlign w:val="center"/>
          </w:tcPr>
          <w:p>
            <w:pPr>
              <w:jc w:val="center"/>
              <w:rPr>
                <w:rFonts w:ascii="仿宋" w:hAnsi="仿宋" w:eastAsia="仿宋"/>
                <w:b/>
                <w:bCs/>
              </w:rPr>
            </w:pPr>
            <w:r>
              <w:rPr>
                <w:rFonts w:hint="eastAsia" w:ascii="仿宋" w:hAnsi="仿宋" w:eastAsia="仿宋"/>
                <w:b/>
                <w:bCs/>
              </w:rPr>
              <w:t>详情</w:t>
            </w:r>
          </w:p>
        </w:tc>
        <w:tc>
          <w:tcPr>
            <w:tcW w:w="1182" w:type="pct"/>
            <w:vAlign w:val="center"/>
          </w:tcPr>
          <w:p>
            <w:pPr>
              <w:jc w:val="center"/>
              <w:rPr>
                <w:rFonts w:ascii="仿宋" w:hAnsi="仿宋" w:eastAsia="仿宋"/>
                <w:b/>
                <w:bCs/>
              </w:rPr>
            </w:pPr>
            <w:r>
              <w:rPr>
                <w:rFonts w:hint="eastAsia" w:ascii="仿宋" w:hAnsi="仿宋" w:eastAsia="仿宋"/>
                <w:b/>
                <w:bCs/>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530" w:type="pct"/>
            <w:vAlign w:val="center"/>
          </w:tcPr>
          <w:p>
            <w:pPr>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1</w:t>
            </w:r>
          </w:p>
        </w:tc>
        <w:tc>
          <w:tcPr>
            <w:tcW w:w="704" w:type="pct"/>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2018</w:t>
            </w:r>
          </w:p>
        </w:tc>
        <w:tc>
          <w:tcPr>
            <w:tcW w:w="1366" w:type="pct"/>
            <w:vAlign w:val="center"/>
          </w:tcPr>
          <w:p>
            <w:pPr>
              <w:jc w:val="center"/>
              <w:rPr>
                <w:rFonts w:hint="eastAsia" w:ascii="仿宋" w:hAnsi="仿宋" w:eastAsia="仿宋"/>
                <w:sz w:val="18"/>
                <w:szCs w:val="18"/>
                <w:lang w:eastAsia="zh-CN"/>
              </w:rPr>
            </w:pPr>
            <w:r>
              <w:rPr>
                <w:rFonts w:hint="eastAsia" w:ascii="仿宋_GB2312" w:hAnsi="仿宋_GB2312" w:eastAsia="仿宋_GB2312" w:cs="仿宋_GB2312"/>
                <w:color w:val="000000"/>
                <w:sz w:val="18"/>
                <w:szCs w:val="18"/>
              </w:rPr>
              <w:t>获批</w:t>
            </w:r>
            <w:r>
              <w:rPr>
                <w:rFonts w:hint="eastAsia" w:ascii="仿宋_GB2312" w:hAnsi="仿宋_GB2312" w:eastAsia="仿宋_GB2312" w:cs="仿宋_GB2312"/>
                <w:color w:val="000000"/>
                <w:sz w:val="18"/>
                <w:szCs w:val="18"/>
                <w:lang w:eastAsia="zh-CN"/>
              </w:rPr>
              <w:t>中央支持地方</w:t>
            </w:r>
            <w:r>
              <w:rPr>
                <w:rFonts w:hint="eastAsia" w:ascii="仿宋_GB2312" w:hAnsi="仿宋_GB2312" w:eastAsia="仿宋_GB2312" w:cs="仿宋_GB2312"/>
                <w:color w:val="000000"/>
                <w:sz w:val="18"/>
                <w:szCs w:val="18"/>
              </w:rPr>
              <w:t>项目</w:t>
            </w:r>
          </w:p>
        </w:tc>
        <w:tc>
          <w:tcPr>
            <w:tcW w:w="1216" w:type="pct"/>
            <w:vAlign w:val="center"/>
          </w:tcPr>
          <w:p>
            <w:pPr>
              <w:adjustRightInd w:val="0"/>
              <w:snapToGrid w:val="0"/>
              <w:jc w:val="center"/>
              <w:rPr>
                <w:rFonts w:ascii="仿宋" w:hAnsi="仿宋" w:eastAsia="仿宋"/>
                <w:sz w:val="18"/>
                <w:szCs w:val="18"/>
              </w:rPr>
            </w:pPr>
            <w:r>
              <w:rPr>
                <w:rFonts w:hint="eastAsia" w:ascii="仿宋_GB2312" w:hAnsi="仿宋_GB2312" w:eastAsia="仿宋_GB2312" w:cs="仿宋_GB2312"/>
                <w:color w:val="000000"/>
                <w:sz w:val="18"/>
                <w:szCs w:val="18"/>
              </w:rPr>
              <w:t>获批</w:t>
            </w:r>
            <w:r>
              <w:rPr>
                <w:rFonts w:hint="eastAsia" w:ascii="仿宋_GB2312" w:hAnsi="仿宋_GB2312" w:eastAsia="仿宋_GB2312" w:cs="仿宋_GB2312"/>
                <w:color w:val="000000"/>
                <w:sz w:val="18"/>
                <w:szCs w:val="18"/>
                <w:lang w:eastAsia="zh-CN"/>
              </w:rPr>
              <w:t>中央支持地方</w:t>
            </w:r>
            <w:r>
              <w:rPr>
                <w:rFonts w:hint="eastAsia" w:ascii="仿宋_GB2312" w:hAnsi="仿宋_GB2312" w:eastAsia="仿宋_GB2312" w:cs="仿宋_GB2312"/>
                <w:color w:val="000000"/>
                <w:sz w:val="18"/>
                <w:szCs w:val="18"/>
              </w:rPr>
              <w:t>项目</w:t>
            </w:r>
            <w:r>
              <w:rPr>
                <w:rFonts w:hint="eastAsia" w:ascii="仿宋_GB2312" w:hAnsi="仿宋_GB2312" w:eastAsia="仿宋_GB2312" w:cs="仿宋_GB2312"/>
                <w:color w:val="000000"/>
                <w:sz w:val="18"/>
                <w:szCs w:val="18"/>
                <w:lang w:val="en-US" w:eastAsia="zh-CN"/>
              </w:rPr>
              <w:t>10</w:t>
            </w:r>
            <w:r>
              <w:rPr>
                <w:rFonts w:hint="eastAsia" w:ascii="仿宋_GB2312" w:hAnsi="仿宋_GB2312" w:eastAsia="仿宋_GB2312" w:cs="仿宋_GB2312"/>
                <w:color w:val="000000"/>
                <w:sz w:val="18"/>
                <w:szCs w:val="18"/>
              </w:rPr>
              <w:t>0 万元，</w:t>
            </w:r>
            <w:r>
              <w:rPr>
                <w:rFonts w:hint="eastAsia" w:ascii="仿宋_GB2312" w:hAnsi="仿宋_GB2312" w:eastAsia="仿宋_GB2312" w:cs="仿宋_GB2312"/>
                <w:color w:val="000000"/>
                <w:sz w:val="18"/>
                <w:szCs w:val="18"/>
                <w:lang w:eastAsia="zh-CN"/>
              </w:rPr>
              <w:t>购置设备改善实验条件。学校投入基地改造费</w:t>
            </w:r>
            <w:r>
              <w:rPr>
                <w:rFonts w:hint="eastAsia" w:ascii="仿宋_GB2312" w:hAnsi="仿宋_GB2312" w:eastAsia="仿宋_GB2312" w:cs="仿宋_GB2312"/>
                <w:color w:val="000000"/>
                <w:sz w:val="18"/>
                <w:szCs w:val="18"/>
                <w:lang w:val="en-US" w:eastAsia="zh-CN"/>
              </w:rPr>
              <w:t>50万元，完成实践基地基础设施维修改造</w:t>
            </w:r>
            <w:r>
              <w:rPr>
                <w:rFonts w:hint="eastAsia" w:ascii="仿宋_GB2312" w:hAnsi="仿宋_GB2312" w:eastAsia="仿宋_GB2312" w:cs="仿宋_GB2312"/>
                <w:sz w:val="18"/>
                <w:szCs w:val="18"/>
              </w:rPr>
              <w:t>。</w:t>
            </w:r>
          </w:p>
        </w:tc>
        <w:tc>
          <w:tcPr>
            <w:tcW w:w="1182" w:type="pct"/>
            <w:vAlign w:val="center"/>
          </w:tcPr>
          <w:p>
            <w:pPr>
              <w:adjustRightInd w:val="0"/>
              <w:snapToGrid w:val="0"/>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530" w:type="pct"/>
            <w:vAlign w:val="center"/>
          </w:tcPr>
          <w:p>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704" w:type="pct"/>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2019</w:t>
            </w:r>
          </w:p>
        </w:tc>
        <w:tc>
          <w:tcPr>
            <w:tcW w:w="1366" w:type="pct"/>
            <w:vAlign w:val="center"/>
          </w:tcPr>
          <w:p>
            <w:pPr>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人民日报新闻报道</w:t>
            </w:r>
          </w:p>
        </w:tc>
        <w:tc>
          <w:tcPr>
            <w:tcW w:w="1216" w:type="pct"/>
            <w:vAlign w:val="center"/>
          </w:tcPr>
          <w:p>
            <w:pPr>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35年，守望那片稻田-记黑龙江八一农垦大学水稻专家郑桂萍</w:t>
            </w:r>
          </w:p>
        </w:tc>
        <w:tc>
          <w:tcPr>
            <w:tcW w:w="1182" w:type="pct"/>
            <w:vAlign w:val="center"/>
          </w:tcPr>
          <w:p>
            <w:pPr>
              <w:jc w:val="both"/>
              <w:rPr>
                <w:rFonts w:hint="eastAsia" w:ascii="仿宋_GB2312" w:hAnsi="仿宋_GB2312" w:eastAsia="仿宋_GB2312"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3</w:t>
            </w:r>
          </w:p>
        </w:tc>
        <w:tc>
          <w:tcPr>
            <w:tcW w:w="704"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2019</w:t>
            </w:r>
          </w:p>
        </w:tc>
        <w:tc>
          <w:tcPr>
            <w:tcW w:w="1366" w:type="pct"/>
            <w:vAlign w:val="center"/>
          </w:tcPr>
          <w:p>
            <w:pPr>
              <w:adjustRightInd w:val="0"/>
              <w:snapToGrid w:val="0"/>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黑龙江省委书记视察</w:t>
            </w:r>
          </w:p>
        </w:tc>
        <w:tc>
          <w:tcPr>
            <w:tcW w:w="1216" w:type="pct"/>
            <w:vAlign w:val="center"/>
          </w:tcPr>
          <w:p>
            <w:pPr>
              <w:adjustRightInd w:val="0"/>
              <w:snapToGrid w:val="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张庆伟强调：要</w:t>
            </w:r>
            <w:r>
              <w:rPr>
                <w:rFonts w:hint="eastAsia" w:ascii="仿宋_GB2312" w:hAnsi="仿宋_GB2312" w:eastAsia="仿宋_GB2312" w:cs="仿宋_GB2312"/>
                <w:color w:val="000000"/>
                <w:sz w:val="18"/>
                <w:szCs w:val="18"/>
              </w:rPr>
              <w:t>充分发挥智力资源优势，在秸秆综合利用、粮食单产提升等方面加强科研攻关，切实提高学科建设水平和科研创新能力，有力助推乡村振兴。</w:t>
            </w:r>
          </w:p>
        </w:tc>
        <w:tc>
          <w:tcPr>
            <w:tcW w:w="1182" w:type="pct"/>
            <w:vAlign w:val="center"/>
          </w:tcPr>
          <w:p>
            <w:pPr>
              <w:adjustRightInd w:val="0"/>
              <w:snapToGrid w:val="0"/>
              <w:jc w:val="center"/>
              <w:rPr>
                <w:rFonts w:hint="eastAsia" w:ascii="仿宋_GB2312" w:hAnsi="仿宋_GB2312" w:eastAsia="仿宋_GB2312" w:cs="仿宋_GB2312"/>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p>
        </w:tc>
        <w:tc>
          <w:tcPr>
            <w:tcW w:w="704" w:type="pct"/>
            <w:vAlign w:val="center"/>
          </w:tcPr>
          <w:p>
            <w:pPr>
              <w:adjustRightInd w:val="0"/>
              <w:snapToGrid w:val="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2020</w:t>
            </w:r>
          </w:p>
        </w:tc>
        <w:tc>
          <w:tcPr>
            <w:tcW w:w="1366" w:type="pct"/>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中国经济周刊报道</w:t>
            </w:r>
          </w:p>
        </w:tc>
        <w:tc>
          <w:tcPr>
            <w:tcW w:w="1216" w:type="pct"/>
            <w:vAlign w:val="center"/>
          </w:tcPr>
          <w:p>
            <w:pPr>
              <w:adjustRightInd w:val="0"/>
              <w:snapToGrid w:val="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黑龙江八一农垦大学张玉先大豆团队刷新黑龙江省大豆单产记录</w:t>
            </w:r>
          </w:p>
        </w:tc>
        <w:tc>
          <w:tcPr>
            <w:tcW w:w="1182" w:type="pct"/>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p>
        </w:tc>
        <w:tc>
          <w:tcPr>
            <w:tcW w:w="704" w:type="pct"/>
            <w:vAlign w:val="center"/>
          </w:tcPr>
          <w:p>
            <w:pPr>
              <w:adjustRightInd w:val="0"/>
              <w:snapToGrid w:val="0"/>
              <w:jc w:val="center"/>
              <w:rPr>
                <w:rFonts w:hint="default"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2021</w:t>
            </w:r>
          </w:p>
        </w:tc>
        <w:tc>
          <w:tcPr>
            <w:tcW w:w="1366" w:type="pct"/>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第四届全国植物病理学教学研讨会</w:t>
            </w:r>
          </w:p>
        </w:tc>
        <w:tc>
          <w:tcPr>
            <w:tcW w:w="1216" w:type="pct"/>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7月25-28日，举办</w:t>
            </w:r>
            <w:r>
              <w:rPr>
                <w:rFonts w:hint="eastAsia" w:ascii="仿宋_GB2312" w:hAnsi="仿宋_GB2312" w:eastAsia="仿宋_GB2312" w:cs="仿宋_GB2312"/>
                <w:color w:val="000000"/>
                <w:sz w:val="18"/>
                <w:szCs w:val="18"/>
                <w:lang w:eastAsia="zh-CN"/>
              </w:rPr>
              <w:t>第四届全国植物病理学教学研讨会。</w:t>
            </w:r>
          </w:p>
        </w:tc>
        <w:tc>
          <w:tcPr>
            <w:tcW w:w="1182" w:type="pct"/>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w:t>
            </w:r>
          </w:p>
        </w:tc>
        <w:tc>
          <w:tcPr>
            <w:tcW w:w="704"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2022</w:t>
            </w:r>
          </w:p>
        </w:tc>
        <w:tc>
          <w:tcPr>
            <w:tcW w:w="1366" w:type="pct"/>
            <w:vAlign w:val="center"/>
          </w:tcPr>
          <w:p>
            <w:pPr>
              <w:adjustRightInd w:val="0"/>
              <w:snapToGrid w:val="0"/>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获批农业农村部重点实验室</w:t>
            </w:r>
          </w:p>
        </w:tc>
        <w:tc>
          <w:tcPr>
            <w:tcW w:w="1216"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获批两个“十四五”农业农村部学科群重点实验室</w:t>
            </w:r>
          </w:p>
        </w:tc>
        <w:tc>
          <w:tcPr>
            <w:tcW w:w="1182" w:type="pct"/>
            <w:vAlign w:val="center"/>
          </w:tcPr>
          <w:p>
            <w:pPr>
              <w:adjustRightInd w:val="0"/>
              <w:snapToGrid w:val="0"/>
              <w:jc w:val="center"/>
              <w:rPr>
                <w:rFonts w:hint="eastAsia" w:ascii="仿宋_GB2312" w:hAnsi="仿宋_GB2312" w:eastAsia="仿宋_GB2312" w:cs="仿宋_GB2312"/>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7</w:t>
            </w:r>
          </w:p>
        </w:tc>
        <w:tc>
          <w:tcPr>
            <w:tcW w:w="704"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2022</w:t>
            </w:r>
          </w:p>
        </w:tc>
        <w:tc>
          <w:tcPr>
            <w:tcW w:w="1366" w:type="pct"/>
            <w:vAlign w:val="center"/>
          </w:tcPr>
          <w:p>
            <w:pPr>
              <w:adjustRightInd w:val="0"/>
              <w:snapToGrid w:val="0"/>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省第二届高校教师教学创新大赛获奖</w:t>
            </w:r>
          </w:p>
        </w:tc>
        <w:tc>
          <w:tcPr>
            <w:tcW w:w="1216"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中心教师获得</w:t>
            </w:r>
            <w:r>
              <w:rPr>
                <w:rFonts w:hint="eastAsia" w:ascii="仿宋_GB2312" w:hAnsi="仿宋_GB2312" w:eastAsia="仿宋_GB2312" w:cs="仿宋_GB2312"/>
                <w:color w:val="000000"/>
                <w:sz w:val="18"/>
                <w:szCs w:val="18"/>
                <w:lang w:eastAsia="zh-CN"/>
              </w:rPr>
              <w:t>省第二届高校教师教学创新大赛二等奖</w:t>
            </w:r>
            <w:r>
              <w:rPr>
                <w:rFonts w:hint="eastAsia" w:ascii="仿宋_GB2312" w:hAnsi="仿宋_GB2312" w:eastAsia="仿宋_GB2312" w:cs="仿宋_GB2312"/>
                <w:color w:val="000000"/>
                <w:sz w:val="18"/>
                <w:szCs w:val="18"/>
                <w:lang w:val="en-US" w:eastAsia="zh-CN"/>
              </w:rPr>
              <w:t>1项、三等奖1项</w:t>
            </w:r>
          </w:p>
        </w:tc>
        <w:tc>
          <w:tcPr>
            <w:tcW w:w="1182" w:type="pct"/>
            <w:vAlign w:val="center"/>
          </w:tcPr>
          <w:p>
            <w:pPr>
              <w:adjustRightInd w:val="0"/>
              <w:snapToGrid w:val="0"/>
              <w:jc w:val="center"/>
              <w:rPr>
                <w:rFonts w:hint="eastAsia" w:ascii="仿宋_GB2312" w:hAnsi="仿宋_GB2312" w:eastAsia="仿宋_GB2312" w:cs="仿宋_GB2312"/>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8</w:t>
            </w:r>
          </w:p>
        </w:tc>
        <w:tc>
          <w:tcPr>
            <w:tcW w:w="704"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2022</w:t>
            </w:r>
          </w:p>
        </w:tc>
        <w:tc>
          <w:tcPr>
            <w:tcW w:w="1366" w:type="pct"/>
            <w:vAlign w:val="center"/>
          </w:tcPr>
          <w:p>
            <w:pPr>
              <w:adjustRightInd w:val="0"/>
              <w:snapToGrid w:val="0"/>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承办第十七届全国玉米栽培学术研讨会</w:t>
            </w:r>
          </w:p>
        </w:tc>
        <w:tc>
          <w:tcPr>
            <w:tcW w:w="1216"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8月13-16日，</w:t>
            </w:r>
            <w:r>
              <w:rPr>
                <w:rFonts w:hint="eastAsia" w:ascii="仿宋_GB2312" w:hAnsi="仿宋_GB2312" w:eastAsia="仿宋_GB2312" w:cs="仿宋_GB2312"/>
                <w:color w:val="000000"/>
                <w:sz w:val="18"/>
                <w:szCs w:val="18"/>
                <w:lang w:eastAsia="zh-CN"/>
              </w:rPr>
              <w:t>承办第十七届全国玉米栽培学术研讨会，线下</w:t>
            </w:r>
            <w:r>
              <w:rPr>
                <w:rFonts w:hint="eastAsia" w:ascii="仿宋_GB2312" w:hAnsi="仿宋_GB2312" w:eastAsia="仿宋_GB2312" w:cs="仿宋_GB2312"/>
                <w:color w:val="000000"/>
                <w:sz w:val="18"/>
                <w:szCs w:val="18"/>
                <w:lang w:val="en-US" w:eastAsia="zh-CN"/>
              </w:rPr>
              <w:t>280余人，线上1.78万人次参会</w:t>
            </w:r>
          </w:p>
        </w:tc>
        <w:tc>
          <w:tcPr>
            <w:tcW w:w="1182" w:type="pct"/>
            <w:vAlign w:val="center"/>
          </w:tcPr>
          <w:p>
            <w:pPr>
              <w:adjustRightInd w:val="0"/>
              <w:snapToGrid w:val="0"/>
              <w:jc w:val="center"/>
              <w:rPr>
                <w:rFonts w:hint="eastAsia" w:ascii="仿宋_GB2312" w:hAnsi="仿宋_GB2312" w:eastAsia="仿宋_GB2312" w:cs="仿宋_GB2312"/>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w:t>
            </w:r>
          </w:p>
        </w:tc>
        <w:tc>
          <w:tcPr>
            <w:tcW w:w="704"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2022</w:t>
            </w:r>
          </w:p>
        </w:tc>
        <w:tc>
          <w:tcPr>
            <w:tcW w:w="1366"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大豆品种“</w:t>
            </w:r>
            <w:r>
              <w:rPr>
                <w:rFonts w:hint="eastAsia" w:ascii="仿宋_GB2312" w:hAnsi="仿宋_GB2312" w:eastAsia="仿宋_GB2312" w:cs="仿宋_GB2312"/>
                <w:color w:val="000000"/>
                <w:sz w:val="18"/>
                <w:szCs w:val="18"/>
                <w:lang w:eastAsia="zh-CN"/>
              </w:rPr>
              <w:t>垦农</w:t>
            </w:r>
            <w:r>
              <w:rPr>
                <w:rFonts w:hint="eastAsia" w:ascii="仿宋_GB2312" w:hAnsi="仿宋_GB2312" w:eastAsia="仿宋_GB2312" w:cs="仿宋_GB2312"/>
                <w:color w:val="000000"/>
                <w:sz w:val="18"/>
                <w:szCs w:val="18"/>
                <w:lang w:val="en-US" w:eastAsia="zh-CN"/>
              </w:rPr>
              <w:t>34”产量破历史记录</w:t>
            </w:r>
          </w:p>
        </w:tc>
        <w:tc>
          <w:tcPr>
            <w:tcW w:w="1216"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622.4斤，“</w:t>
            </w:r>
            <w:r>
              <w:rPr>
                <w:rFonts w:hint="eastAsia" w:ascii="仿宋_GB2312" w:hAnsi="仿宋_GB2312" w:eastAsia="仿宋_GB2312" w:cs="仿宋_GB2312"/>
                <w:color w:val="000000"/>
                <w:sz w:val="18"/>
                <w:szCs w:val="18"/>
                <w:lang w:eastAsia="zh-CN"/>
              </w:rPr>
              <w:t>垦农</w:t>
            </w:r>
            <w:r>
              <w:rPr>
                <w:rFonts w:hint="eastAsia" w:ascii="仿宋_GB2312" w:hAnsi="仿宋_GB2312" w:eastAsia="仿宋_GB2312" w:cs="仿宋_GB2312"/>
                <w:color w:val="000000"/>
                <w:sz w:val="18"/>
                <w:szCs w:val="18"/>
                <w:lang w:val="en-US" w:eastAsia="zh-CN"/>
              </w:rPr>
              <w:t>34”大豆品种破黑龙江省高寒地区旱作大豆百亩攻关田历史记录</w:t>
            </w:r>
          </w:p>
        </w:tc>
        <w:tc>
          <w:tcPr>
            <w:tcW w:w="1182" w:type="pct"/>
            <w:vAlign w:val="center"/>
          </w:tcPr>
          <w:p>
            <w:pPr>
              <w:adjustRightInd w:val="0"/>
              <w:snapToGrid w:val="0"/>
              <w:jc w:val="center"/>
              <w:rPr>
                <w:rFonts w:hint="eastAsia" w:ascii="仿宋_GB2312" w:hAnsi="仿宋_GB2312" w:eastAsia="仿宋_GB2312" w:cs="仿宋_GB2312"/>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704"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2022</w:t>
            </w:r>
          </w:p>
        </w:tc>
        <w:tc>
          <w:tcPr>
            <w:tcW w:w="1366"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第八届中国国际“互联网+”大赛斩获佳绩</w:t>
            </w:r>
          </w:p>
        </w:tc>
        <w:tc>
          <w:tcPr>
            <w:tcW w:w="1216" w:type="pct"/>
            <w:vAlign w:val="center"/>
          </w:tcPr>
          <w:p>
            <w:pPr>
              <w:adjustRightInd w:val="0"/>
              <w:snapToGrid w:val="0"/>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《碱地曙光—盐碱地上崛起乡村振兴新高地》项目获得国家级银奖，《众农科技—新型生物质有机肥产业领航者》项目获得国家级铜奖。</w:t>
            </w:r>
          </w:p>
        </w:tc>
        <w:tc>
          <w:tcPr>
            <w:tcW w:w="1182" w:type="pct"/>
            <w:vAlign w:val="center"/>
          </w:tcPr>
          <w:p>
            <w:pPr>
              <w:adjustRightInd w:val="0"/>
              <w:snapToGrid w:val="0"/>
              <w:jc w:val="center"/>
              <w:rPr>
                <w:rFonts w:hint="eastAsia" w:ascii="仿宋_GB2312" w:hAnsi="仿宋_GB2312" w:eastAsia="仿宋_GB2312" w:cs="仿宋_GB2312"/>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11</w:t>
            </w:r>
          </w:p>
        </w:tc>
        <w:tc>
          <w:tcPr>
            <w:tcW w:w="704"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2022</w:t>
            </w:r>
          </w:p>
        </w:tc>
        <w:tc>
          <w:tcPr>
            <w:tcW w:w="1366" w:type="pct"/>
            <w:vAlign w:val="center"/>
          </w:tcPr>
          <w:p>
            <w:pPr>
              <w:adjustRightInd w:val="0"/>
              <w:snapToGrid w:val="0"/>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承办作物气传流行性病害危害及智能监测预警技术学术研讨会</w:t>
            </w:r>
          </w:p>
        </w:tc>
        <w:tc>
          <w:tcPr>
            <w:tcW w:w="1216"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11月30日承办作物气传流行性病害危害及智能监测预警技术学术研讨会，125人参会</w:t>
            </w:r>
          </w:p>
        </w:tc>
        <w:tc>
          <w:tcPr>
            <w:tcW w:w="1182" w:type="pct"/>
            <w:vAlign w:val="center"/>
          </w:tcPr>
          <w:p>
            <w:pPr>
              <w:adjustRightInd w:val="0"/>
              <w:snapToGrid w:val="0"/>
              <w:jc w:val="center"/>
              <w:rPr>
                <w:rFonts w:hint="eastAsia" w:ascii="仿宋_GB2312" w:hAnsi="仿宋_GB2312" w:eastAsia="仿宋_GB2312" w:cs="仿宋_GB2312"/>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30" w:type="pct"/>
            <w:vAlign w:val="center"/>
          </w:tcPr>
          <w:p>
            <w:pPr>
              <w:adjustRightInd w:val="0"/>
              <w:snapToGrid w:val="0"/>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12</w:t>
            </w:r>
          </w:p>
        </w:tc>
        <w:tc>
          <w:tcPr>
            <w:tcW w:w="704" w:type="pct"/>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2019、2020、2021</w:t>
            </w:r>
          </w:p>
        </w:tc>
        <w:tc>
          <w:tcPr>
            <w:tcW w:w="1366" w:type="pct"/>
            <w:vAlign w:val="center"/>
          </w:tcPr>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本实验教学中心支撑我校获批</w:t>
            </w:r>
            <w:r>
              <w:rPr>
                <w:rFonts w:hint="eastAsia" w:ascii="仿宋_GB2312" w:hAnsi="仿宋_GB2312" w:eastAsia="仿宋_GB2312" w:cs="仿宋_GB2312"/>
                <w:color w:val="000000"/>
                <w:sz w:val="18"/>
                <w:szCs w:val="18"/>
                <w:lang w:val="en-US" w:eastAsia="zh-CN"/>
              </w:rPr>
              <w:t>5个</w:t>
            </w:r>
            <w:r>
              <w:rPr>
                <w:rFonts w:hint="eastAsia" w:ascii="仿宋_GB2312" w:hAnsi="仿宋_GB2312" w:eastAsia="仿宋_GB2312" w:cs="仿宋_GB2312"/>
                <w:color w:val="000000"/>
                <w:sz w:val="18"/>
                <w:szCs w:val="18"/>
                <w:lang w:eastAsia="zh-CN"/>
              </w:rPr>
              <w:t>国家和省一流专业建设点</w:t>
            </w:r>
          </w:p>
        </w:tc>
        <w:tc>
          <w:tcPr>
            <w:tcW w:w="1216" w:type="pct"/>
            <w:vAlign w:val="center"/>
          </w:tcPr>
          <w:p>
            <w:pPr>
              <w:adjustRightInd w:val="0"/>
              <w:snapToGrid w:val="0"/>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2019农学专业获批国家一流专业建设点</w:t>
            </w:r>
          </w:p>
          <w:p>
            <w:pPr>
              <w:adjustRightInd w:val="0"/>
              <w:snapToGrid w:val="0"/>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2020植保专业获批国家一流专业建设点</w:t>
            </w:r>
          </w:p>
          <w:p>
            <w:pPr>
              <w:adjustRightInd w:val="0"/>
              <w:snapToGrid w:val="0"/>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2021园艺专业获批国家一流专业建设点</w:t>
            </w:r>
          </w:p>
          <w:p>
            <w:pPr>
              <w:adjustRightInd w:val="0"/>
              <w:snapToGrid w:val="0"/>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2021种工、资环获批省一流专业建设点</w:t>
            </w:r>
          </w:p>
        </w:tc>
        <w:tc>
          <w:tcPr>
            <w:tcW w:w="1182" w:type="pct"/>
            <w:vAlign w:val="center"/>
          </w:tcPr>
          <w:p>
            <w:pPr>
              <w:adjustRightInd w:val="0"/>
              <w:snapToGrid w:val="0"/>
              <w:jc w:val="center"/>
              <w:rPr>
                <w:rFonts w:hint="eastAsia" w:ascii="仿宋_GB2312" w:hAnsi="仿宋_GB2312" w:eastAsia="仿宋_GB2312" w:cs="仿宋_GB2312"/>
                <w:color w:val="000000"/>
                <w:sz w:val="18"/>
                <w:szCs w:val="18"/>
              </w:rPr>
            </w:pPr>
          </w:p>
        </w:tc>
      </w:tr>
    </w:tbl>
    <w:p>
      <w:pPr>
        <w:rPr>
          <w:rFonts w:ascii="黑体" w:hAnsi="黑体" w:eastAsia="黑体" w:cs="仿宋_GB2312"/>
          <w:bCs/>
          <w:sz w:val="28"/>
          <w:szCs w:val="28"/>
        </w:rPr>
      </w:pPr>
      <w:r>
        <w:rPr>
          <w:rFonts w:hint="eastAsia" w:ascii="楷体" w:hAnsi="楷体" w:eastAsia="楷体" w:cs="仿宋_GB2312"/>
          <w:bCs/>
        </w:rPr>
        <w:t>注：备注栏可填写媒体的评价报道及事件的影响意义等。</w:t>
      </w:r>
    </w:p>
    <w:p>
      <w:pPr>
        <w:adjustRightInd w:val="0"/>
        <w:snapToGrid w:val="0"/>
        <w:spacing w:before="163" w:beforeLines="50"/>
        <w:jc w:val="center"/>
        <w:rPr>
          <w:rFonts w:ascii="黑体" w:hAnsi="黑体" w:eastAsia="黑体" w:cs="Times New Roman"/>
          <w:b/>
          <w:bCs/>
          <w:sz w:val="32"/>
          <w:szCs w:val="32"/>
        </w:rPr>
        <w:sectPr>
          <w:footerReference r:id="rId4" w:type="default"/>
          <w:pgSz w:w="11900" w:h="16840"/>
          <w:pgMar w:top="1440" w:right="1800" w:bottom="1440" w:left="1800" w:header="851" w:footer="992" w:gutter="0"/>
          <w:cols w:space="425" w:num="1"/>
          <w:docGrid w:type="lines" w:linePitch="326" w:charSpace="0"/>
        </w:sectPr>
      </w:pPr>
    </w:p>
    <w:p>
      <w:pPr>
        <w:spacing w:before="163" w:beforeLines="50"/>
        <w:rPr>
          <w:rFonts w:ascii="黑体" w:hAnsi="黑体" w:eastAsia="黑体"/>
          <w:b/>
          <w:bCs/>
          <w:sz w:val="28"/>
          <w:szCs w:val="32"/>
        </w:rPr>
      </w:pPr>
      <w:r>
        <w:rPr>
          <w:rFonts w:hint="eastAsia" w:ascii="黑体" w:hAnsi="黑体" w:eastAsia="黑体"/>
          <w:b/>
          <w:bCs/>
          <w:sz w:val="28"/>
          <w:szCs w:val="32"/>
        </w:rPr>
        <w:t>十一、示范中心负责人意见</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7" w:hRule="atLeast"/>
          <w:jc w:val="center"/>
        </w:trPr>
        <w:tc>
          <w:tcPr>
            <w:tcW w:w="5000" w:type="pct"/>
          </w:tcPr>
          <w:p>
            <w:pPr>
              <w:adjustRightInd w:val="0"/>
              <w:snapToGrid w:val="0"/>
              <w:spacing w:before="65" w:beforeLines="20"/>
              <w:ind w:firstLine="480" w:firstLineChars="200"/>
              <w:rPr>
                <w:rFonts w:ascii="楷体" w:hAnsi="楷体" w:eastAsia="楷体" w:cs="Times New Roman"/>
              </w:rPr>
            </w:pPr>
            <w:r>
              <w:rPr>
                <w:rFonts w:hint="eastAsia" w:ascii="楷体" w:hAnsi="楷体" w:eastAsia="楷体" w:cs="Times New Roman"/>
              </w:rPr>
              <w:t>（示范中心</w:t>
            </w:r>
            <w:r>
              <w:rPr>
                <w:rFonts w:ascii="楷体" w:hAnsi="楷体" w:eastAsia="楷体" w:cs="Times New Roman"/>
              </w:rPr>
              <w:t>承诺所填内容属实，数据准确可靠。</w:t>
            </w:r>
            <w:r>
              <w:rPr>
                <w:rFonts w:hint="eastAsia" w:ascii="楷体" w:hAnsi="楷体" w:eastAsia="楷体" w:cs="Times New Roman"/>
              </w:rPr>
              <w:t>）</w:t>
            </w: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ind w:firstLine="480" w:firstLineChars="200"/>
              <w:rPr>
                <w:rFonts w:ascii="楷体" w:hAnsi="楷体" w:eastAsia="楷体" w:cs="Times New Roman"/>
              </w:rPr>
            </w:pPr>
            <w:r>
              <w:rPr>
                <w:rFonts w:hint="eastAsia" w:ascii="楷体" w:hAnsi="楷体" w:eastAsia="楷体" w:cs="Times New Roman"/>
              </w:rPr>
              <w:t>示范中心承诺，所填内容属实，数据准确可靠。</w:t>
            </w:r>
          </w:p>
          <w:p>
            <w:pPr>
              <w:adjustRightInd w:val="0"/>
              <w:snapToGrid w:val="0"/>
              <w:rPr>
                <w:rFonts w:ascii="楷体" w:hAnsi="楷体" w:eastAsia="楷体" w:cs="Times New Roman"/>
              </w:rPr>
            </w:pPr>
          </w:p>
          <w:p>
            <w:pPr>
              <w:adjustRightInd w:val="0"/>
              <w:snapToGrid w:val="0"/>
              <w:spacing w:line="460" w:lineRule="exact"/>
              <w:ind w:right="1706" w:rightChars="711"/>
              <w:jc w:val="right"/>
              <w:rPr>
                <w:rFonts w:ascii="楷体" w:hAnsi="楷体" w:eastAsia="楷体" w:cs="Times New Roman"/>
              </w:rPr>
            </w:pPr>
            <w:r>
              <w:rPr>
                <w:rFonts w:ascii="楷体" w:hAnsi="楷体" w:eastAsia="楷体" w:cs="Times New Roman"/>
              </w:rPr>
              <w:t>数据审核人：</w:t>
            </w:r>
          </w:p>
          <w:p>
            <w:pPr>
              <w:adjustRightInd w:val="0"/>
              <w:snapToGrid w:val="0"/>
              <w:spacing w:line="460" w:lineRule="exact"/>
              <w:ind w:right="1706" w:rightChars="711"/>
              <w:jc w:val="right"/>
              <w:rPr>
                <w:rFonts w:ascii="楷体" w:hAnsi="楷体" w:eastAsia="楷体" w:cs="Times New Roman"/>
              </w:rPr>
            </w:pPr>
            <w:r>
              <w:rPr>
                <w:rFonts w:hint="eastAsia" w:ascii="楷体" w:hAnsi="楷体" w:eastAsia="楷体" w:cs="Times New Roman"/>
              </w:rPr>
              <w:t>示范中心</w:t>
            </w:r>
            <w:r>
              <w:rPr>
                <w:rFonts w:ascii="楷体" w:hAnsi="楷体" w:eastAsia="楷体" w:cs="Times New Roman"/>
              </w:rPr>
              <w:t>主任：</w:t>
            </w:r>
          </w:p>
          <w:p>
            <w:pPr>
              <w:adjustRightInd w:val="0"/>
              <w:snapToGrid w:val="0"/>
              <w:spacing w:line="460" w:lineRule="exact"/>
              <w:ind w:right="1706" w:rightChars="711"/>
              <w:jc w:val="right"/>
              <w:rPr>
                <w:rFonts w:ascii="楷体" w:hAnsi="楷体" w:eastAsia="楷体" w:cs="Times New Roman"/>
              </w:rPr>
            </w:pPr>
            <w:r>
              <w:rPr>
                <w:rFonts w:ascii="楷体" w:hAnsi="楷体" w:eastAsia="楷体" w:cs="Times New Roman"/>
              </w:rPr>
              <w:t>（单位公章）</w:t>
            </w:r>
          </w:p>
          <w:p>
            <w:pPr>
              <w:adjustRightInd w:val="0"/>
              <w:snapToGrid w:val="0"/>
              <w:spacing w:line="460" w:lineRule="exact"/>
              <w:ind w:right="1706" w:rightChars="711"/>
              <w:jc w:val="right"/>
              <w:rPr>
                <w:rFonts w:ascii="楷体" w:hAnsi="楷体" w:eastAsia="楷体" w:cs="Times New Roman"/>
              </w:rPr>
            </w:pPr>
          </w:p>
          <w:p>
            <w:pPr>
              <w:adjustRightInd w:val="0"/>
              <w:snapToGrid w:val="0"/>
              <w:ind w:right="898" w:rightChars="374"/>
              <w:jc w:val="right"/>
              <w:rPr>
                <w:rFonts w:ascii="仿宋" w:hAnsi="仿宋" w:eastAsia="仿宋" w:cs="Times New Roman"/>
                <w:sz w:val="28"/>
                <w:szCs w:val="28"/>
              </w:rPr>
            </w:pPr>
            <w:r>
              <w:rPr>
                <w:rFonts w:ascii="楷体" w:hAnsi="楷体" w:eastAsia="楷体" w:cs="Times New Roman"/>
              </w:rPr>
              <w:t>年    月    日</w:t>
            </w:r>
          </w:p>
        </w:tc>
      </w:tr>
    </w:tbl>
    <w:p>
      <w:pPr>
        <w:spacing w:before="163" w:beforeLines="50"/>
        <w:rPr>
          <w:rFonts w:ascii="黑体" w:hAnsi="黑体" w:eastAsia="黑体"/>
          <w:b/>
          <w:bCs/>
          <w:sz w:val="28"/>
          <w:szCs w:val="32"/>
        </w:rPr>
      </w:pPr>
      <w:r>
        <w:rPr>
          <w:rFonts w:hint="eastAsia" w:ascii="黑体" w:hAnsi="黑体" w:eastAsia="黑体"/>
          <w:b/>
          <w:bCs/>
          <w:sz w:val="28"/>
          <w:szCs w:val="32"/>
        </w:rPr>
        <w:t>十二、示范中心教学指导委员会意见</w:t>
      </w:r>
    </w:p>
    <w:tbl>
      <w:tblPr>
        <w:tblStyle w:val="9"/>
        <w:tblW w:w="499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58" w:hRule="atLeast"/>
        </w:trPr>
        <w:tc>
          <w:tcPr>
            <w:tcW w:w="5000" w:type="pct"/>
          </w:tcPr>
          <w:p>
            <w:pPr>
              <w:adjustRightInd w:val="0"/>
              <w:snapToGrid w:val="0"/>
              <w:rPr>
                <w:rFonts w:ascii="楷体" w:hAnsi="楷体" w:eastAsia="楷体" w:cs="Times New Roman"/>
              </w:rPr>
            </w:pPr>
          </w:p>
          <w:p>
            <w:pPr>
              <w:adjustRightInd w:val="0"/>
              <w:snapToGrid w:val="0"/>
              <w:rPr>
                <w:rFonts w:ascii="楷体" w:hAnsi="楷体" w:eastAsia="楷体" w:cs="Times New Roman"/>
              </w:rPr>
            </w:pPr>
            <w:r>
              <w:rPr>
                <w:rFonts w:hint="eastAsia" w:ascii="楷体" w:hAnsi="楷体" w:eastAsia="楷体" w:cs="Times New Roman"/>
              </w:rPr>
              <w:t>（请对示范中心在人才培养目标、实验教学体系、重大教学改革项目、重大对外开放交流活动、年度报告等方面的工作进行整体评价）</w:t>
            </w:r>
          </w:p>
          <w:p>
            <w:pPr>
              <w:adjustRightInd w:val="0"/>
              <w:snapToGrid w:val="0"/>
              <w:rPr>
                <w:rFonts w:ascii="楷体" w:hAnsi="楷体" w:eastAsia="楷体" w:cs="Times New Roman"/>
              </w:rPr>
            </w:pPr>
          </w:p>
          <w:p>
            <w:pPr>
              <w:adjustRightInd w:val="0"/>
              <w:snapToGrid w:val="0"/>
              <w:ind w:firstLine="480" w:firstLineChars="200"/>
              <w:rPr>
                <w:rFonts w:hint="eastAsia" w:ascii="楷体" w:hAnsi="楷体" w:eastAsia="楷体" w:cs="Times New Roman"/>
                <w:lang w:eastAsia="zh-CN"/>
              </w:rPr>
            </w:pPr>
            <w:r>
              <w:rPr>
                <w:rFonts w:hint="eastAsia" w:ascii="楷体" w:hAnsi="楷体" w:eastAsia="楷体" w:cs="Times New Roman"/>
              </w:rPr>
              <w:t>近5年，该示范中心人才培养目标不断近5年，该示范中心人才培养目标明晰，实验教学体系完整，独立设课实验课程门数不断增加，综合型设计性实验占比不断提高，持续推进数字化实验教学改革，建设虚拟仿真实验项目2项；“校企联培  耕读双修-农学类专业实践育人体系的十年研究与实践”教研成果获得黑龙江省教学成果二等奖；中心的建设与发展助推农学、植物保护和园艺专业获批国家一流专业建设点，种子科学与工程和农业资源与环境获批省一流专业建设点。</w:t>
            </w:r>
          </w:p>
          <w:p>
            <w:pPr>
              <w:adjustRightInd w:val="0"/>
              <w:snapToGrid w:val="0"/>
              <w:ind w:firstLine="480" w:firstLineChars="200"/>
              <w:rPr>
                <w:rFonts w:hint="eastAsia" w:ascii="楷体" w:hAnsi="楷体" w:eastAsia="楷体" w:cs="Times New Roman"/>
              </w:rPr>
            </w:pPr>
            <w:r>
              <w:rPr>
                <w:rFonts w:hint="eastAsia" w:ascii="楷体" w:hAnsi="楷体" w:eastAsia="楷体" w:cs="Times New Roman"/>
                <w:lang w:val="en-US" w:eastAsia="zh-CN"/>
              </w:rPr>
              <w:t xml:space="preserve">    </w:t>
            </w:r>
            <w:r>
              <w:rPr>
                <w:rFonts w:hint="eastAsia" w:ascii="楷体" w:hAnsi="楷体" w:eastAsia="楷体" w:cs="Times New Roman"/>
              </w:rPr>
              <w:t>201</w:t>
            </w:r>
            <w:r>
              <w:rPr>
                <w:rFonts w:hint="eastAsia" w:ascii="楷体" w:hAnsi="楷体" w:eastAsia="楷体" w:cs="Times New Roman"/>
                <w:lang w:val="en-US" w:eastAsia="zh-CN"/>
              </w:rPr>
              <w:t>8</w:t>
            </w:r>
            <w:r>
              <w:rPr>
                <w:rFonts w:hint="eastAsia" w:ascii="楷体" w:hAnsi="楷体" w:eastAsia="楷体" w:cs="Times New Roman"/>
              </w:rPr>
              <w:t>-2022年，年度报告完整，数据真实可靠。</w:t>
            </w:r>
          </w:p>
          <w:p>
            <w:pPr>
              <w:adjustRightInd w:val="0"/>
              <w:snapToGrid w:val="0"/>
              <w:rPr>
                <w:rFonts w:hint="eastAsia" w:ascii="楷体" w:hAnsi="楷体" w:eastAsia="楷体" w:cs="Times New Roman"/>
              </w:rPr>
            </w:pPr>
          </w:p>
          <w:p>
            <w:pPr>
              <w:adjustRightInd w:val="0"/>
              <w:snapToGrid w:val="0"/>
              <w:rPr>
                <w:rFonts w:hint="eastAsia" w:ascii="楷体" w:hAnsi="楷体" w:eastAsia="楷体" w:cs="Times New Roman"/>
              </w:rPr>
            </w:pPr>
          </w:p>
          <w:p>
            <w:pPr>
              <w:adjustRightInd w:val="0"/>
              <w:snapToGrid w:val="0"/>
              <w:rPr>
                <w:rFonts w:hint="eastAsia"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spacing w:line="500" w:lineRule="exact"/>
              <w:ind w:right="1706" w:rightChars="711"/>
              <w:jc w:val="right"/>
              <w:rPr>
                <w:rFonts w:ascii="楷体" w:hAnsi="楷体" w:eastAsia="楷体" w:cs="Times New Roman"/>
              </w:rPr>
            </w:pPr>
            <w:r>
              <w:rPr>
                <w:rFonts w:hint="eastAsia" w:ascii="楷体" w:hAnsi="楷体" w:eastAsia="楷体" w:cs="Times New Roman"/>
              </w:rPr>
              <w:t>示范中心教学指导委员会主任</w:t>
            </w:r>
            <w:r>
              <w:rPr>
                <w:rFonts w:ascii="楷体" w:hAnsi="楷体" w:eastAsia="楷体" w:cs="Times New Roman"/>
              </w:rPr>
              <w:t>签字：</w:t>
            </w:r>
          </w:p>
          <w:p>
            <w:pPr>
              <w:adjustRightInd w:val="0"/>
              <w:snapToGrid w:val="0"/>
              <w:spacing w:line="500" w:lineRule="exact"/>
              <w:ind w:right="1706" w:rightChars="711"/>
              <w:jc w:val="right"/>
              <w:rPr>
                <w:rFonts w:ascii="楷体" w:hAnsi="楷体" w:eastAsia="楷体" w:cs="Times New Roman"/>
              </w:rPr>
            </w:pPr>
          </w:p>
          <w:p>
            <w:pPr>
              <w:adjustRightInd w:val="0"/>
              <w:snapToGrid w:val="0"/>
              <w:ind w:right="898" w:rightChars="374"/>
              <w:jc w:val="right"/>
              <w:rPr>
                <w:rFonts w:ascii="仿宋" w:hAnsi="仿宋" w:eastAsia="仿宋" w:cs="Times New Roman"/>
                <w:sz w:val="28"/>
                <w:szCs w:val="28"/>
              </w:rPr>
            </w:pPr>
            <w:r>
              <w:rPr>
                <w:rFonts w:ascii="楷体" w:hAnsi="楷体" w:eastAsia="楷体" w:cs="Times New Roman"/>
              </w:rPr>
              <w:t>年    月    日</w:t>
            </w:r>
          </w:p>
        </w:tc>
      </w:tr>
    </w:tbl>
    <w:p>
      <w:pPr>
        <w:spacing w:before="163" w:beforeLines="50"/>
        <w:rPr>
          <w:rFonts w:hint="eastAsia" w:ascii="黑体" w:hAnsi="黑体" w:eastAsia="黑体"/>
          <w:b/>
          <w:bCs/>
          <w:sz w:val="28"/>
          <w:szCs w:val="32"/>
        </w:rPr>
      </w:pPr>
    </w:p>
    <w:p>
      <w:pPr>
        <w:spacing w:before="163" w:beforeLines="50"/>
        <w:rPr>
          <w:rFonts w:ascii="黑体" w:hAnsi="黑体" w:eastAsia="黑体"/>
          <w:b/>
          <w:bCs/>
          <w:sz w:val="28"/>
          <w:szCs w:val="32"/>
        </w:rPr>
      </w:pPr>
      <w:r>
        <w:rPr>
          <w:rFonts w:hint="eastAsia" w:ascii="黑体" w:hAnsi="黑体" w:eastAsia="黑体"/>
          <w:b/>
          <w:bCs/>
          <w:sz w:val="28"/>
          <w:szCs w:val="32"/>
        </w:rPr>
        <w:t>十三、学校意见</w:t>
      </w:r>
    </w:p>
    <w:tbl>
      <w:tblPr>
        <w:tblStyle w:val="9"/>
        <w:tblW w:w="499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0" w:hRule="atLeast"/>
        </w:trPr>
        <w:tc>
          <w:tcPr>
            <w:tcW w:w="5000" w:type="pct"/>
          </w:tcPr>
          <w:p>
            <w:pPr>
              <w:adjustRightInd w:val="0"/>
              <w:snapToGrid w:val="0"/>
              <w:spacing w:before="65" w:beforeLines="20"/>
              <w:ind w:firstLine="480" w:firstLineChars="200"/>
              <w:rPr>
                <w:rFonts w:ascii="楷体" w:hAnsi="楷体" w:eastAsia="楷体" w:cs="Times New Roman"/>
              </w:rPr>
            </w:pPr>
            <w:r>
              <w:rPr>
                <w:rFonts w:hint="eastAsia" w:ascii="楷体" w:hAnsi="楷体" w:eastAsia="楷体" w:cs="Times New Roman"/>
              </w:rPr>
              <w:t>所在学校审核</w:t>
            </w:r>
            <w:r>
              <w:rPr>
                <w:rFonts w:ascii="楷体" w:hAnsi="楷体" w:eastAsia="楷体" w:cs="Times New Roman"/>
              </w:rPr>
              <w:t>意见：</w:t>
            </w:r>
          </w:p>
          <w:p>
            <w:pPr>
              <w:adjustRightInd w:val="0"/>
              <w:snapToGrid w:val="0"/>
              <w:ind w:firstLine="480" w:firstLineChars="200"/>
              <w:rPr>
                <w:rFonts w:ascii="楷体" w:hAnsi="楷体" w:eastAsia="楷体" w:cs="Times New Roman"/>
              </w:rPr>
            </w:pPr>
            <w:r>
              <w:rPr>
                <w:rFonts w:ascii="楷体" w:hAnsi="楷体" w:eastAsia="楷体" w:cs="Times New Roman"/>
              </w:rPr>
              <w:t>（需明确是否</w:t>
            </w:r>
            <w:r>
              <w:rPr>
                <w:rFonts w:hint="eastAsia" w:ascii="楷体" w:hAnsi="楷体" w:eastAsia="楷体" w:cs="Times New Roman"/>
              </w:rPr>
              <w:t>达到建设指标要求</w:t>
            </w:r>
            <w:r>
              <w:rPr>
                <w:rFonts w:ascii="楷体" w:hAnsi="楷体" w:eastAsia="楷体" w:cs="Times New Roman"/>
              </w:rPr>
              <w:t>，并</w:t>
            </w:r>
            <w:r>
              <w:rPr>
                <w:rFonts w:hint="eastAsia" w:ascii="楷体" w:hAnsi="楷体" w:eastAsia="楷体" w:cs="Times New Roman"/>
              </w:rPr>
              <w:t>明确</w:t>
            </w:r>
            <w:r>
              <w:rPr>
                <w:rFonts w:ascii="楷体" w:hAnsi="楷体" w:eastAsia="楷体" w:cs="Times New Roman"/>
              </w:rPr>
              <w:t>下一步对</w:t>
            </w:r>
            <w:r>
              <w:rPr>
                <w:rFonts w:hint="eastAsia" w:ascii="楷体" w:hAnsi="楷体" w:eastAsia="楷体" w:cs="Times New Roman"/>
              </w:rPr>
              <w:t>示范中心</w:t>
            </w:r>
            <w:r>
              <w:rPr>
                <w:rFonts w:ascii="楷体" w:hAnsi="楷体" w:eastAsia="楷体" w:cs="Times New Roman"/>
              </w:rPr>
              <w:t>的支持。）</w:t>
            </w: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rPr>
                <w:rFonts w:ascii="楷体" w:hAnsi="楷体" w:eastAsia="楷体" w:cs="Times New Roman"/>
              </w:rPr>
            </w:pPr>
          </w:p>
          <w:p>
            <w:pPr>
              <w:adjustRightInd w:val="0"/>
              <w:snapToGrid w:val="0"/>
              <w:spacing w:line="500" w:lineRule="exact"/>
              <w:ind w:right="1706" w:rightChars="711"/>
              <w:jc w:val="right"/>
              <w:rPr>
                <w:rFonts w:ascii="楷体" w:hAnsi="楷体" w:eastAsia="楷体" w:cs="Times New Roman"/>
              </w:rPr>
            </w:pPr>
            <w:r>
              <w:rPr>
                <w:rFonts w:hint="eastAsia" w:ascii="楷体" w:hAnsi="楷体" w:eastAsia="楷体" w:cs="Times New Roman"/>
              </w:rPr>
              <w:t>所在学校主要</w:t>
            </w:r>
            <w:r>
              <w:rPr>
                <w:rFonts w:ascii="楷体" w:hAnsi="楷体" w:eastAsia="楷体" w:cs="Times New Roman"/>
              </w:rPr>
              <w:t>负责人签字：</w:t>
            </w:r>
          </w:p>
          <w:p>
            <w:pPr>
              <w:adjustRightInd w:val="0"/>
              <w:snapToGrid w:val="0"/>
              <w:spacing w:line="500" w:lineRule="exact"/>
              <w:ind w:right="1706" w:rightChars="711"/>
              <w:jc w:val="right"/>
              <w:rPr>
                <w:rFonts w:ascii="楷体" w:hAnsi="楷体" w:eastAsia="楷体" w:cs="Times New Roman"/>
              </w:rPr>
            </w:pPr>
            <w:r>
              <w:rPr>
                <w:rFonts w:ascii="楷体" w:hAnsi="楷体" w:eastAsia="楷体" w:cs="Times New Roman"/>
              </w:rPr>
              <w:t>（单位公章）</w:t>
            </w:r>
          </w:p>
          <w:p>
            <w:pPr>
              <w:adjustRightInd w:val="0"/>
              <w:snapToGrid w:val="0"/>
              <w:spacing w:line="500" w:lineRule="exact"/>
              <w:ind w:right="1706" w:rightChars="711"/>
              <w:jc w:val="right"/>
              <w:rPr>
                <w:rFonts w:ascii="楷体" w:hAnsi="楷体" w:eastAsia="楷体" w:cs="Times New Roman"/>
              </w:rPr>
            </w:pPr>
          </w:p>
          <w:p>
            <w:pPr>
              <w:adjustRightInd w:val="0"/>
              <w:snapToGrid w:val="0"/>
              <w:ind w:right="898" w:rightChars="374"/>
              <w:jc w:val="right"/>
              <w:rPr>
                <w:rFonts w:ascii="仿宋" w:hAnsi="仿宋" w:eastAsia="仿宋" w:cs="Times New Roman"/>
                <w:sz w:val="28"/>
                <w:szCs w:val="28"/>
              </w:rPr>
            </w:pPr>
            <w:r>
              <w:rPr>
                <w:rFonts w:ascii="楷体" w:hAnsi="楷体" w:eastAsia="楷体" w:cs="Times New Roman"/>
              </w:rPr>
              <w:t>年    月    日</w:t>
            </w:r>
          </w:p>
        </w:tc>
      </w:tr>
    </w:tbl>
    <w:p>
      <w:pPr>
        <w:widowControl/>
        <w:adjustRightInd w:val="0"/>
        <w:snapToGrid w:val="0"/>
        <w:rPr>
          <w:rFonts w:ascii="黑体" w:hAnsi="黑体" w:eastAsia="黑体" w:cs="Times New Roman"/>
          <w:b/>
          <w:bCs/>
          <w:sz w:val="2"/>
          <w:szCs w:val="2"/>
        </w:rPr>
      </w:pPr>
    </w:p>
    <w:sectPr>
      <w:pgSz w:w="11900"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9EDBD7B-EB1A-4AED-B53B-25021A4C0063}"/>
  </w:font>
  <w:font w:name="黑体">
    <w:panose1 w:val="02010609060101010101"/>
    <w:charset w:val="86"/>
    <w:family w:val="auto"/>
    <w:pitch w:val="default"/>
    <w:sig w:usb0="800002BF" w:usb1="38CF7CFA" w:usb2="00000016" w:usb3="00000000" w:csb0="00040001" w:csb1="00000000"/>
    <w:embedRegular r:id="rId2" w:fontKey="{0B8DA131-1D5C-4994-8DDB-40DD8987FD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9F50B5C-FA3A-4AB6-B21A-5CFF51EEFF56}"/>
  </w:font>
  <w:font w:name="仿宋">
    <w:panose1 w:val="02010609060101010101"/>
    <w:charset w:val="86"/>
    <w:family w:val="modern"/>
    <w:pitch w:val="default"/>
    <w:sig w:usb0="800002BF" w:usb1="38CF7CFA" w:usb2="00000016" w:usb3="00000000" w:csb0="00040001" w:csb1="00000000"/>
    <w:embedRegular r:id="rId4" w:fontKey="{79013B0F-902B-461A-9DA6-D979098C763D}"/>
  </w:font>
  <w:font w:name="仿宋_GB2312">
    <w:altName w:val="仿宋"/>
    <w:panose1 w:val="00000000000000000000"/>
    <w:charset w:val="86"/>
    <w:family w:val="modern"/>
    <w:pitch w:val="default"/>
    <w:sig w:usb0="00000000" w:usb1="00000000" w:usb2="00000000" w:usb3="00000000" w:csb0="00040000" w:csb1="00000000"/>
    <w:embedRegular r:id="rId5" w:fontKey="{9CD3AF6D-44D3-4D93-BF9C-1FA3E78C9BF5}"/>
  </w:font>
  <w:font w:name="楷体_GB2312">
    <w:altName w:val="楷体"/>
    <w:panose1 w:val="00000000000000000000"/>
    <w:charset w:val="86"/>
    <w:family w:val="modern"/>
    <w:pitch w:val="default"/>
    <w:sig w:usb0="00000000" w:usb1="00000000" w:usb2="00000000" w:usb3="00000000" w:csb0="00040000" w:csb1="00000000"/>
    <w:embedRegular r:id="rId6" w:fontKey="{C700B963-0881-426B-BDF9-B3EB6AA55C2D}"/>
  </w:font>
  <w:font w:name="楷体">
    <w:panose1 w:val="02010609060101010101"/>
    <w:charset w:val="86"/>
    <w:family w:val="modern"/>
    <w:pitch w:val="default"/>
    <w:sig w:usb0="800002BF" w:usb1="38CF7CFA" w:usb2="00000016" w:usb3="00000000" w:csb0="00040001" w:csb1="00000000"/>
    <w:embedRegular r:id="rId7" w:fontKey="{510E1532-B681-4149-B126-37F7241FADAB}"/>
  </w:font>
  <w:font w:name="Wingdings 2">
    <w:panose1 w:val="05020102010507070707"/>
    <w:charset w:val="02"/>
    <w:family w:val="roman"/>
    <w:pitch w:val="default"/>
    <w:sig w:usb0="00000000" w:usb1="00000000" w:usb2="00000000" w:usb3="00000000" w:csb0="80000000" w:csb1="00000000"/>
    <w:embedRegular r:id="rId8" w:fontKey="{3906957F-AA52-4430-BE3D-BB1F45E4D1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1475952090"/>
    </w:sdtPr>
    <w:sdtEndPr>
      <w:rPr>
        <w:sz w:val="24"/>
        <w:szCs w:val="24"/>
      </w:rPr>
    </w:sdtEnd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012196"/>
    </w:sdtPr>
    <w:sdtEndPr>
      <w:rPr>
        <w:rFonts w:ascii="Times New Roman" w:hAnsi="Times New Roman" w:cs="Times New Roman"/>
      </w:rPr>
    </w:sdtEndPr>
    <w:sdtContent>
      <w:p>
        <w:pPr>
          <w:pStyle w:val="5"/>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057CA"/>
    <w:multiLevelType w:val="multilevel"/>
    <w:tmpl w:val="4DD057C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F38220"/>
    <w:multiLevelType w:val="singleLevel"/>
    <w:tmpl w:val="7DF3822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ODRhMWRhNGFkN2JhMDlmYzcwYWQzZGQ0ZWRjOTIifQ=="/>
  </w:docVars>
  <w:rsids>
    <w:rsidRoot w:val="00731006"/>
    <w:rsid w:val="000008BB"/>
    <w:rsid w:val="00001172"/>
    <w:rsid w:val="00004310"/>
    <w:rsid w:val="00012866"/>
    <w:rsid w:val="0001339E"/>
    <w:rsid w:val="0001500F"/>
    <w:rsid w:val="0001590F"/>
    <w:rsid w:val="000237CF"/>
    <w:rsid w:val="00024A5A"/>
    <w:rsid w:val="00024AD9"/>
    <w:rsid w:val="00024F67"/>
    <w:rsid w:val="00025318"/>
    <w:rsid w:val="00027E5D"/>
    <w:rsid w:val="00030081"/>
    <w:rsid w:val="000329B9"/>
    <w:rsid w:val="00033027"/>
    <w:rsid w:val="00044B6F"/>
    <w:rsid w:val="00044D85"/>
    <w:rsid w:val="00045EBB"/>
    <w:rsid w:val="000551A2"/>
    <w:rsid w:val="0006282E"/>
    <w:rsid w:val="00063D49"/>
    <w:rsid w:val="00063FE9"/>
    <w:rsid w:val="00067E42"/>
    <w:rsid w:val="0007163A"/>
    <w:rsid w:val="000725DB"/>
    <w:rsid w:val="000768A2"/>
    <w:rsid w:val="0007755D"/>
    <w:rsid w:val="00080912"/>
    <w:rsid w:val="000B3149"/>
    <w:rsid w:val="000B4008"/>
    <w:rsid w:val="000C2022"/>
    <w:rsid w:val="000C4D9C"/>
    <w:rsid w:val="000E55E8"/>
    <w:rsid w:val="000E5AF0"/>
    <w:rsid w:val="000F20EA"/>
    <w:rsid w:val="000F351E"/>
    <w:rsid w:val="00106175"/>
    <w:rsid w:val="00111DB6"/>
    <w:rsid w:val="00112498"/>
    <w:rsid w:val="00117856"/>
    <w:rsid w:val="00120246"/>
    <w:rsid w:val="00120298"/>
    <w:rsid w:val="00152120"/>
    <w:rsid w:val="001522DA"/>
    <w:rsid w:val="0015273C"/>
    <w:rsid w:val="00153C5C"/>
    <w:rsid w:val="00154248"/>
    <w:rsid w:val="00154DBC"/>
    <w:rsid w:val="001605ED"/>
    <w:rsid w:val="00165AC5"/>
    <w:rsid w:val="00166D69"/>
    <w:rsid w:val="00182268"/>
    <w:rsid w:val="00186FAF"/>
    <w:rsid w:val="0019130B"/>
    <w:rsid w:val="00192565"/>
    <w:rsid w:val="00193041"/>
    <w:rsid w:val="00193146"/>
    <w:rsid w:val="001A43DB"/>
    <w:rsid w:val="001A7536"/>
    <w:rsid w:val="001B0427"/>
    <w:rsid w:val="001B1A3A"/>
    <w:rsid w:val="001B3166"/>
    <w:rsid w:val="001B48A6"/>
    <w:rsid w:val="001D0D4B"/>
    <w:rsid w:val="001D34A6"/>
    <w:rsid w:val="001D3EEA"/>
    <w:rsid w:val="001E1DCA"/>
    <w:rsid w:val="001E7F53"/>
    <w:rsid w:val="001F50D6"/>
    <w:rsid w:val="001F5569"/>
    <w:rsid w:val="0020295A"/>
    <w:rsid w:val="00206FE0"/>
    <w:rsid w:val="00224E60"/>
    <w:rsid w:val="002408F5"/>
    <w:rsid w:val="00240C11"/>
    <w:rsid w:val="00246D1F"/>
    <w:rsid w:val="002570D2"/>
    <w:rsid w:val="00257CAD"/>
    <w:rsid w:val="00260C68"/>
    <w:rsid w:val="00260E32"/>
    <w:rsid w:val="00263513"/>
    <w:rsid w:val="0027225C"/>
    <w:rsid w:val="00273DB9"/>
    <w:rsid w:val="0027433E"/>
    <w:rsid w:val="002743B8"/>
    <w:rsid w:val="00274DA3"/>
    <w:rsid w:val="00277A91"/>
    <w:rsid w:val="00284213"/>
    <w:rsid w:val="002847E9"/>
    <w:rsid w:val="00284BDC"/>
    <w:rsid w:val="00284C07"/>
    <w:rsid w:val="00287A4F"/>
    <w:rsid w:val="0029464E"/>
    <w:rsid w:val="002A537F"/>
    <w:rsid w:val="002A6A86"/>
    <w:rsid w:val="002B0A00"/>
    <w:rsid w:val="002C00F9"/>
    <w:rsid w:val="002C3076"/>
    <w:rsid w:val="002C669C"/>
    <w:rsid w:val="002C7807"/>
    <w:rsid w:val="002D56D4"/>
    <w:rsid w:val="002D6D43"/>
    <w:rsid w:val="002E243D"/>
    <w:rsid w:val="002E73BD"/>
    <w:rsid w:val="002F07C4"/>
    <w:rsid w:val="002F1A46"/>
    <w:rsid w:val="002F56DB"/>
    <w:rsid w:val="002F5E59"/>
    <w:rsid w:val="002F6544"/>
    <w:rsid w:val="003209AE"/>
    <w:rsid w:val="003514F0"/>
    <w:rsid w:val="003605CF"/>
    <w:rsid w:val="00361B00"/>
    <w:rsid w:val="003647CF"/>
    <w:rsid w:val="00367498"/>
    <w:rsid w:val="00375092"/>
    <w:rsid w:val="0038188F"/>
    <w:rsid w:val="00382776"/>
    <w:rsid w:val="00383097"/>
    <w:rsid w:val="0038488B"/>
    <w:rsid w:val="00391928"/>
    <w:rsid w:val="00394001"/>
    <w:rsid w:val="003A1C7F"/>
    <w:rsid w:val="003A4001"/>
    <w:rsid w:val="003B672C"/>
    <w:rsid w:val="003C4FFF"/>
    <w:rsid w:val="003D0BEF"/>
    <w:rsid w:val="003D1AA4"/>
    <w:rsid w:val="003E267A"/>
    <w:rsid w:val="003E7239"/>
    <w:rsid w:val="003F7EEC"/>
    <w:rsid w:val="004048AD"/>
    <w:rsid w:val="00405CB9"/>
    <w:rsid w:val="00406F83"/>
    <w:rsid w:val="00411736"/>
    <w:rsid w:val="00421884"/>
    <w:rsid w:val="0042301E"/>
    <w:rsid w:val="00442B27"/>
    <w:rsid w:val="00450845"/>
    <w:rsid w:val="00451732"/>
    <w:rsid w:val="00457E3D"/>
    <w:rsid w:val="004604EC"/>
    <w:rsid w:val="00462F54"/>
    <w:rsid w:val="0046335C"/>
    <w:rsid w:val="004802AF"/>
    <w:rsid w:val="00480E02"/>
    <w:rsid w:val="00483470"/>
    <w:rsid w:val="004835A3"/>
    <w:rsid w:val="004836BD"/>
    <w:rsid w:val="00490427"/>
    <w:rsid w:val="0049294E"/>
    <w:rsid w:val="00496ED7"/>
    <w:rsid w:val="00497B6C"/>
    <w:rsid w:val="004A0278"/>
    <w:rsid w:val="004B49A3"/>
    <w:rsid w:val="004B5591"/>
    <w:rsid w:val="004B7E75"/>
    <w:rsid w:val="004C1EC8"/>
    <w:rsid w:val="004C1F5E"/>
    <w:rsid w:val="004C46F7"/>
    <w:rsid w:val="004D2B81"/>
    <w:rsid w:val="004D7D44"/>
    <w:rsid w:val="004E1374"/>
    <w:rsid w:val="004F14BD"/>
    <w:rsid w:val="004F1648"/>
    <w:rsid w:val="004F27AD"/>
    <w:rsid w:val="00500DA4"/>
    <w:rsid w:val="00504DC8"/>
    <w:rsid w:val="005067B6"/>
    <w:rsid w:val="00507FE9"/>
    <w:rsid w:val="005117C0"/>
    <w:rsid w:val="00512863"/>
    <w:rsid w:val="00516971"/>
    <w:rsid w:val="00524AE1"/>
    <w:rsid w:val="0053265A"/>
    <w:rsid w:val="005364D4"/>
    <w:rsid w:val="00546A52"/>
    <w:rsid w:val="0055030B"/>
    <w:rsid w:val="005513FC"/>
    <w:rsid w:val="00553170"/>
    <w:rsid w:val="0056468A"/>
    <w:rsid w:val="00571B4B"/>
    <w:rsid w:val="0057570A"/>
    <w:rsid w:val="005938FB"/>
    <w:rsid w:val="0059536B"/>
    <w:rsid w:val="00596239"/>
    <w:rsid w:val="005A14EF"/>
    <w:rsid w:val="005A6582"/>
    <w:rsid w:val="005B13B5"/>
    <w:rsid w:val="005B5093"/>
    <w:rsid w:val="005B7954"/>
    <w:rsid w:val="005B7DE6"/>
    <w:rsid w:val="005C7E2D"/>
    <w:rsid w:val="005D02C0"/>
    <w:rsid w:val="005D0736"/>
    <w:rsid w:val="005D2A9F"/>
    <w:rsid w:val="005D50D8"/>
    <w:rsid w:val="005F064E"/>
    <w:rsid w:val="006034F3"/>
    <w:rsid w:val="00604452"/>
    <w:rsid w:val="00613227"/>
    <w:rsid w:val="0061324C"/>
    <w:rsid w:val="006135F2"/>
    <w:rsid w:val="006167A0"/>
    <w:rsid w:val="0063216B"/>
    <w:rsid w:val="006554AE"/>
    <w:rsid w:val="00656F33"/>
    <w:rsid w:val="0066351A"/>
    <w:rsid w:val="00664821"/>
    <w:rsid w:val="006719E8"/>
    <w:rsid w:val="006730C9"/>
    <w:rsid w:val="00680203"/>
    <w:rsid w:val="00682C85"/>
    <w:rsid w:val="00695551"/>
    <w:rsid w:val="00696B85"/>
    <w:rsid w:val="006B34A0"/>
    <w:rsid w:val="006B6CC8"/>
    <w:rsid w:val="006C179E"/>
    <w:rsid w:val="006C66FD"/>
    <w:rsid w:val="006D1BB2"/>
    <w:rsid w:val="006D48DC"/>
    <w:rsid w:val="006D4FA6"/>
    <w:rsid w:val="006D5D1C"/>
    <w:rsid w:val="006E0BC4"/>
    <w:rsid w:val="006E3F91"/>
    <w:rsid w:val="006E6F8A"/>
    <w:rsid w:val="006F14FB"/>
    <w:rsid w:val="006F18C2"/>
    <w:rsid w:val="006F597C"/>
    <w:rsid w:val="00704BEA"/>
    <w:rsid w:val="00707008"/>
    <w:rsid w:val="007106C8"/>
    <w:rsid w:val="0071291D"/>
    <w:rsid w:val="007170A0"/>
    <w:rsid w:val="00720484"/>
    <w:rsid w:val="00720EBE"/>
    <w:rsid w:val="00722FC4"/>
    <w:rsid w:val="00723068"/>
    <w:rsid w:val="00730CF3"/>
    <w:rsid w:val="00731006"/>
    <w:rsid w:val="00736AA3"/>
    <w:rsid w:val="00737FA1"/>
    <w:rsid w:val="007547CE"/>
    <w:rsid w:val="007556CC"/>
    <w:rsid w:val="00773249"/>
    <w:rsid w:val="00780FBE"/>
    <w:rsid w:val="007863A9"/>
    <w:rsid w:val="007921BC"/>
    <w:rsid w:val="007977A2"/>
    <w:rsid w:val="007A130E"/>
    <w:rsid w:val="007A210C"/>
    <w:rsid w:val="007A3930"/>
    <w:rsid w:val="007A3BD2"/>
    <w:rsid w:val="007A7F01"/>
    <w:rsid w:val="007B1657"/>
    <w:rsid w:val="007C029D"/>
    <w:rsid w:val="007C26B7"/>
    <w:rsid w:val="007C2F55"/>
    <w:rsid w:val="007D1012"/>
    <w:rsid w:val="007D6794"/>
    <w:rsid w:val="007E1541"/>
    <w:rsid w:val="007F6934"/>
    <w:rsid w:val="00800EAE"/>
    <w:rsid w:val="00803F87"/>
    <w:rsid w:val="00805249"/>
    <w:rsid w:val="008112D4"/>
    <w:rsid w:val="00813B8F"/>
    <w:rsid w:val="00822906"/>
    <w:rsid w:val="00836E97"/>
    <w:rsid w:val="008378FA"/>
    <w:rsid w:val="00841B59"/>
    <w:rsid w:val="0085403E"/>
    <w:rsid w:val="008549AB"/>
    <w:rsid w:val="00864BE9"/>
    <w:rsid w:val="00880E89"/>
    <w:rsid w:val="0088582C"/>
    <w:rsid w:val="008858E7"/>
    <w:rsid w:val="00890C03"/>
    <w:rsid w:val="00894216"/>
    <w:rsid w:val="008954A3"/>
    <w:rsid w:val="00895CA9"/>
    <w:rsid w:val="00896C04"/>
    <w:rsid w:val="00897FF1"/>
    <w:rsid w:val="008A2496"/>
    <w:rsid w:val="008B1CD0"/>
    <w:rsid w:val="008B62F0"/>
    <w:rsid w:val="008C1843"/>
    <w:rsid w:val="008C2E55"/>
    <w:rsid w:val="008C3215"/>
    <w:rsid w:val="008D11D8"/>
    <w:rsid w:val="008D604D"/>
    <w:rsid w:val="008D7917"/>
    <w:rsid w:val="008E5FC4"/>
    <w:rsid w:val="008E676F"/>
    <w:rsid w:val="008E77E6"/>
    <w:rsid w:val="008F101A"/>
    <w:rsid w:val="008F105A"/>
    <w:rsid w:val="008F179F"/>
    <w:rsid w:val="008F6C97"/>
    <w:rsid w:val="008F6FA5"/>
    <w:rsid w:val="00902DE6"/>
    <w:rsid w:val="00912CE3"/>
    <w:rsid w:val="00913F6E"/>
    <w:rsid w:val="00914CFB"/>
    <w:rsid w:val="00920048"/>
    <w:rsid w:val="00921E4F"/>
    <w:rsid w:val="00922F4D"/>
    <w:rsid w:val="00923471"/>
    <w:rsid w:val="0093159C"/>
    <w:rsid w:val="00947572"/>
    <w:rsid w:val="00954FD7"/>
    <w:rsid w:val="009705FC"/>
    <w:rsid w:val="009706E7"/>
    <w:rsid w:val="00977BCB"/>
    <w:rsid w:val="0098266B"/>
    <w:rsid w:val="009826E3"/>
    <w:rsid w:val="009842D2"/>
    <w:rsid w:val="0099242C"/>
    <w:rsid w:val="00993A69"/>
    <w:rsid w:val="00994CCD"/>
    <w:rsid w:val="009A1701"/>
    <w:rsid w:val="009A21C8"/>
    <w:rsid w:val="009A6417"/>
    <w:rsid w:val="009B20B2"/>
    <w:rsid w:val="009B58C5"/>
    <w:rsid w:val="009B6A2C"/>
    <w:rsid w:val="009C634E"/>
    <w:rsid w:val="009D134C"/>
    <w:rsid w:val="009D7059"/>
    <w:rsid w:val="009E0DDD"/>
    <w:rsid w:val="009E170A"/>
    <w:rsid w:val="009E2246"/>
    <w:rsid w:val="009E27AB"/>
    <w:rsid w:val="009E6890"/>
    <w:rsid w:val="009F2C4D"/>
    <w:rsid w:val="009F5BCC"/>
    <w:rsid w:val="00A109E7"/>
    <w:rsid w:val="00A1513A"/>
    <w:rsid w:val="00A17760"/>
    <w:rsid w:val="00A32788"/>
    <w:rsid w:val="00A32F0F"/>
    <w:rsid w:val="00A40056"/>
    <w:rsid w:val="00A40CF4"/>
    <w:rsid w:val="00A466DA"/>
    <w:rsid w:val="00A46E3E"/>
    <w:rsid w:val="00A523A2"/>
    <w:rsid w:val="00A6285D"/>
    <w:rsid w:val="00A643A9"/>
    <w:rsid w:val="00A85D7B"/>
    <w:rsid w:val="00A87760"/>
    <w:rsid w:val="00A87A37"/>
    <w:rsid w:val="00AA724D"/>
    <w:rsid w:val="00AA7370"/>
    <w:rsid w:val="00AA77EB"/>
    <w:rsid w:val="00AB27F1"/>
    <w:rsid w:val="00AB2B69"/>
    <w:rsid w:val="00AC0BD0"/>
    <w:rsid w:val="00AC2ADD"/>
    <w:rsid w:val="00AC36AA"/>
    <w:rsid w:val="00AD0C98"/>
    <w:rsid w:val="00AD38E7"/>
    <w:rsid w:val="00AF1BA6"/>
    <w:rsid w:val="00AF6893"/>
    <w:rsid w:val="00B06073"/>
    <w:rsid w:val="00B13307"/>
    <w:rsid w:val="00B23129"/>
    <w:rsid w:val="00B248E5"/>
    <w:rsid w:val="00B32C9A"/>
    <w:rsid w:val="00B40E37"/>
    <w:rsid w:val="00B439FE"/>
    <w:rsid w:val="00B44470"/>
    <w:rsid w:val="00B54E1E"/>
    <w:rsid w:val="00B6223A"/>
    <w:rsid w:val="00B72D55"/>
    <w:rsid w:val="00B83EE0"/>
    <w:rsid w:val="00B92E3D"/>
    <w:rsid w:val="00BA216D"/>
    <w:rsid w:val="00BA7D3A"/>
    <w:rsid w:val="00BB532D"/>
    <w:rsid w:val="00BC496E"/>
    <w:rsid w:val="00BC61F0"/>
    <w:rsid w:val="00BC7C1C"/>
    <w:rsid w:val="00BD2922"/>
    <w:rsid w:val="00BD4C0F"/>
    <w:rsid w:val="00BD548F"/>
    <w:rsid w:val="00BD5723"/>
    <w:rsid w:val="00BE60A0"/>
    <w:rsid w:val="00BF10E6"/>
    <w:rsid w:val="00BF4AEE"/>
    <w:rsid w:val="00C0266F"/>
    <w:rsid w:val="00C04D7E"/>
    <w:rsid w:val="00C06B34"/>
    <w:rsid w:val="00C10A2C"/>
    <w:rsid w:val="00C12FCB"/>
    <w:rsid w:val="00C14E5D"/>
    <w:rsid w:val="00C17465"/>
    <w:rsid w:val="00C26095"/>
    <w:rsid w:val="00C32295"/>
    <w:rsid w:val="00C4228A"/>
    <w:rsid w:val="00C47DAC"/>
    <w:rsid w:val="00C62DB1"/>
    <w:rsid w:val="00C71625"/>
    <w:rsid w:val="00C81F04"/>
    <w:rsid w:val="00C822D1"/>
    <w:rsid w:val="00C86967"/>
    <w:rsid w:val="00C92499"/>
    <w:rsid w:val="00C93783"/>
    <w:rsid w:val="00CA480C"/>
    <w:rsid w:val="00CA4A00"/>
    <w:rsid w:val="00CA770C"/>
    <w:rsid w:val="00CB3838"/>
    <w:rsid w:val="00CB50B6"/>
    <w:rsid w:val="00CB66C2"/>
    <w:rsid w:val="00CB6DDC"/>
    <w:rsid w:val="00CC30E0"/>
    <w:rsid w:val="00CC6874"/>
    <w:rsid w:val="00CC74B6"/>
    <w:rsid w:val="00CD22C4"/>
    <w:rsid w:val="00CD2AFA"/>
    <w:rsid w:val="00CE1E80"/>
    <w:rsid w:val="00CE278A"/>
    <w:rsid w:val="00CF15DC"/>
    <w:rsid w:val="00CF2BB9"/>
    <w:rsid w:val="00D0164C"/>
    <w:rsid w:val="00D05A23"/>
    <w:rsid w:val="00D104A7"/>
    <w:rsid w:val="00D1418B"/>
    <w:rsid w:val="00D15DBA"/>
    <w:rsid w:val="00D21B6B"/>
    <w:rsid w:val="00D3317E"/>
    <w:rsid w:val="00D40A60"/>
    <w:rsid w:val="00D415CE"/>
    <w:rsid w:val="00D533D2"/>
    <w:rsid w:val="00D5535E"/>
    <w:rsid w:val="00D57A7F"/>
    <w:rsid w:val="00D641CC"/>
    <w:rsid w:val="00D67955"/>
    <w:rsid w:val="00D7063E"/>
    <w:rsid w:val="00D737B2"/>
    <w:rsid w:val="00D81621"/>
    <w:rsid w:val="00D845E9"/>
    <w:rsid w:val="00D86262"/>
    <w:rsid w:val="00D8654B"/>
    <w:rsid w:val="00D9608A"/>
    <w:rsid w:val="00D96413"/>
    <w:rsid w:val="00DA017B"/>
    <w:rsid w:val="00DB4A80"/>
    <w:rsid w:val="00DB706B"/>
    <w:rsid w:val="00DC08C3"/>
    <w:rsid w:val="00DC1CB2"/>
    <w:rsid w:val="00DC5F2B"/>
    <w:rsid w:val="00DD099D"/>
    <w:rsid w:val="00DD27BF"/>
    <w:rsid w:val="00DD3CDA"/>
    <w:rsid w:val="00DD3DC4"/>
    <w:rsid w:val="00DE13AF"/>
    <w:rsid w:val="00DE592A"/>
    <w:rsid w:val="00DF2301"/>
    <w:rsid w:val="00DF24EB"/>
    <w:rsid w:val="00DF39DA"/>
    <w:rsid w:val="00DF4919"/>
    <w:rsid w:val="00E12123"/>
    <w:rsid w:val="00E15524"/>
    <w:rsid w:val="00E16FE1"/>
    <w:rsid w:val="00E24B1E"/>
    <w:rsid w:val="00E26B1D"/>
    <w:rsid w:val="00E31EFD"/>
    <w:rsid w:val="00E32DCF"/>
    <w:rsid w:val="00E3305B"/>
    <w:rsid w:val="00E344D3"/>
    <w:rsid w:val="00E37A7A"/>
    <w:rsid w:val="00E42CFA"/>
    <w:rsid w:val="00E43DAE"/>
    <w:rsid w:val="00E52695"/>
    <w:rsid w:val="00E55BE5"/>
    <w:rsid w:val="00E56826"/>
    <w:rsid w:val="00E70608"/>
    <w:rsid w:val="00E74A1E"/>
    <w:rsid w:val="00E83776"/>
    <w:rsid w:val="00E85D1F"/>
    <w:rsid w:val="00EA10C9"/>
    <w:rsid w:val="00EA7611"/>
    <w:rsid w:val="00EB216E"/>
    <w:rsid w:val="00EE0B70"/>
    <w:rsid w:val="00EE1D33"/>
    <w:rsid w:val="00F0131B"/>
    <w:rsid w:val="00F0585D"/>
    <w:rsid w:val="00F16A42"/>
    <w:rsid w:val="00F25209"/>
    <w:rsid w:val="00F254B3"/>
    <w:rsid w:val="00F36C58"/>
    <w:rsid w:val="00F3714B"/>
    <w:rsid w:val="00F37F90"/>
    <w:rsid w:val="00F43C07"/>
    <w:rsid w:val="00F50735"/>
    <w:rsid w:val="00F53442"/>
    <w:rsid w:val="00F62F88"/>
    <w:rsid w:val="00F7108E"/>
    <w:rsid w:val="00F72F5C"/>
    <w:rsid w:val="00F805E0"/>
    <w:rsid w:val="00F85E5E"/>
    <w:rsid w:val="00F9467E"/>
    <w:rsid w:val="00FA26B9"/>
    <w:rsid w:val="00FA5DBB"/>
    <w:rsid w:val="00FA6DE2"/>
    <w:rsid w:val="00FA7782"/>
    <w:rsid w:val="00FB2641"/>
    <w:rsid w:val="00FB3D68"/>
    <w:rsid w:val="00FC680B"/>
    <w:rsid w:val="00FD4810"/>
    <w:rsid w:val="00FD4F29"/>
    <w:rsid w:val="00FD6667"/>
    <w:rsid w:val="00FE1BE8"/>
    <w:rsid w:val="00FE4C2D"/>
    <w:rsid w:val="00FF1313"/>
    <w:rsid w:val="00FF171F"/>
    <w:rsid w:val="00FF187F"/>
    <w:rsid w:val="01375697"/>
    <w:rsid w:val="01400C69"/>
    <w:rsid w:val="015C1732"/>
    <w:rsid w:val="01BF5575"/>
    <w:rsid w:val="022760B7"/>
    <w:rsid w:val="02376F96"/>
    <w:rsid w:val="023D3627"/>
    <w:rsid w:val="029A1B3E"/>
    <w:rsid w:val="02C67980"/>
    <w:rsid w:val="02D524F3"/>
    <w:rsid w:val="02E26F6B"/>
    <w:rsid w:val="03200C34"/>
    <w:rsid w:val="03332971"/>
    <w:rsid w:val="041F48B0"/>
    <w:rsid w:val="04310280"/>
    <w:rsid w:val="04910D1F"/>
    <w:rsid w:val="04A7048F"/>
    <w:rsid w:val="04B07CA3"/>
    <w:rsid w:val="04B10314"/>
    <w:rsid w:val="04CD61FB"/>
    <w:rsid w:val="0560497D"/>
    <w:rsid w:val="056F24AD"/>
    <w:rsid w:val="057244AF"/>
    <w:rsid w:val="057767D0"/>
    <w:rsid w:val="057E5747"/>
    <w:rsid w:val="05E16786"/>
    <w:rsid w:val="063F0A13"/>
    <w:rsid w:val="06722350"/>
    <w:rsid w:val="06897EFF"/>
    <w:rsid w:val="06DF3FC3"/>
    <w:rsid w:val="06F757B1"/>
    <w:rsid w:val="07280C98"/>
    <w:rsid w:val="07800DD1"/>
    <w:rsid w:val="081130C3"/>
    <w:rsid w:val="08C052E3"/>
    <w:rsid w:val="08D737C3"/>
    <w:rsid w:val="08E770B6"/>
    <w:rsid w:val="099059BB"/>
    <w:rsid w:val="09B61C0D"/>
    <w:rsid w:val="0ACF403A"/>
    <w:rsid w:val="0AF04AB4"/>
    <w:rsid w:val="0B5331D2"/>
    <w:rsid w:val="0B757223"/>
    <w:rsid w:val="0BBC48D3"/>
    <w:rsid w:val="0BDB009A"/>
    <w:rsid w:val="0C937D2A"/>
    <w:rsid w:val="0CED699F"/>
    <w:rsid w:val="0CEE31B2"/>
    <w:rsid w:val="0CF3364C"/>
    <w:rsid w:val="0D097403"/>
    <w:rsid w:val="0D2E27E2"/>
    <w:rsid w:val="0DB60E48"/>
    <w:rsid w:val="0DBF321F"/>
    <w:rsid w:val="0E48700C"/>
    <w:rsid w:val="0EF03D46"/>
    <w:rsid w:val="0FD0094D"/>
    <w:rsid w:val="102F368A"/>
    <w:rsid w:val="104A71E7"/>
    <w:rsid w:val="10A51DDA"/>
    <w:rsid w:val="10C36408"/>
    <w:rsid w:val="11B32F6D"/>
    <w:rsid w:val="12226526"/>
    <w:rsid w:val="123D518D"/>
    <w:rsid w:val="128F4ECD"/>
    <w:rsid w:val="13095780"/>
    <w:rsid w:val="137F2A76"/>
    <w:rsid w:val="13D6674E"/>
    <w:rsid w:val="14873856"/>
    <w:rsid w:val="160962B1"/>
    <w:rsid w:val="162E74D7"/>
    <w:rsid w:val="164347D5"/>
    <w:rsid w:val="165B25C0"/>
    <w:rsid w:val="16717AAE"/>
    <w:rsid w:val="167E40DB"/>
    <w:rsid w:val="16B12EEE"/>
    <w:rsid w:val="16F60664"/>
    <w:rsid w:val="17022978"/>
    <w:rsid w:val="171406F0"/>
    <w:rsid w:val="173A3565"/>
    <w:rsid w:val="181635BD"/>
    <w:rsid w:val="182C10D8"/>
    <w:rsid w:val="1892555B"/>
    <w:rsid w:val="18E803F2"/>
    <w:rsid w:val="19DA0D1F"/>
    <w:rsid w:val="19E77077"/>
    <w:rsid w:val="1A475CB0"/>
    <w:rsid w:val="1A501455"/>
    <w:rsid w:val="1AC42C42"/>
    <w:rsid w:val="1BD25A4D"/>
    <w:rsid w:val="1C0C59AF"/>
    <w:rsid w:val="1C161DDD"/>
    <w:rsid w:val="1C19560B"/>
    <w:rsid w:val="1C406364"/>
    <w:rsid w:val="1D1F787E"/>
    <w:rsid w:val="1D2E3157"/>
    <w:rsid w:val="1D51771C"/>
    <w:rsid w:val="1DF4775D"/>
    <w:rsid w:val="1E072D09"/>
    <w:rsid w:val="1F06707A"/>
    <w:rsid w:val="1F122276"/>
    <w:rsid w:val="1F515EC8"/>
    <w:rsid w:val="1F8A7F66"/>
    <w:rsid w:val="1FA169B8"/>
    <w:rsid w:val="1FCD30FB"/>
    <w:rsid w:val="20127DE4"/>
    <w:rsid w:val="2045317E"/>
    <w:rsid w:val="20631369"/>
    <w:rsid w:val="209F15C5"/>
    <w:rsid w:val="20B37C51"/>
    <w:rsid w:val="20BD0AAB"/>
    <w:rsid w:val="20D57F5C"/>
    <w:rsid w:val="210F052C"/>
    <w:rsid w:val="213845A4"/>
    <w:rsid w:val="21725D08"/>
    <w:rsid w:val="219D3036"/>
    <w:rsid w:val="21A92402"/>
    <w:rsid w:val="225A307C"/>
    <w:rsid w:val="227855A0"/>
    <w:rsid w:val="22CD141E"/>
    <w:rsid w:val="22D14F82"/>
    <w:rsid w:val="22DA64B1"/>
    <w:rsid w:val="22E42DC3"/>
    <w:rsid w:val="22EC5646"/>
    <w:rsid w:val="233D40F4"/>
    <w:rsid w:val="23716431"/>
    <w:rsid w:val="23CA0447"/>
    <w:rsid w:val="23D305B4"/>
    <w:rsid w:val="23ED78C8"/>
    <w:rsid w:val="23F577B1"/>
    <w:rsid w:val="246833F2"/>
    <w:rsid w:val="247003DA"/>
    <w:rsid w:val="24EF7670"/>
    <w:rsid w:val="25140E84"/>
    <w:rsid w:val="251E42E2"/>
    <w:rsid w:val="25416A9A"/>
    <w:rsid w:val="259354C3"/>
    <w:rsid w:val="25B63876"/>
    <w:rsid w:val="25E906E4"/>
    <w:rsid w:val="26105AEF"/>
    <w:rsid w:val="26170C2C"/>
    <w:rsid w:val="264F486A"/>
    <w:rsid w:val="265847E5"/>
    <w:rsid w:val="268F2EB8"/>
    <w:rsid w:val="26B4291F"/>
    <w:rsid w:val="26EE79D2"/>
    <w:rsid w:val="276A1E9D"/>
    <w:rsid w:val="278041F0"/>
    <w:rsid w:val="27B57D38"/>
    <w:rsid w:val="27EF2CA6"/>
    <w:rsid w:val="283E4B96"/>
    <w:rsid w:val="283F10A0"/>
    <w:rsid w:val="296F7370"/>
    <w:rsid w:val="297E7214"/>
    <w:rsid w:val="29B177B5"/>
    <w:rsid w:val="29C834B1"/>
    <w:rsid w:val="29D1679C"/>
    <w:rsid w:val="2B4579CC"/>
    <w:rsid w:val="2BC34805"/>
    <w:rsid w:val="2BD7006D"/>
    <w:rsid w:val="2D3B33EE"/>
    <w:rsid w:val="2D836961"/>
    <w:rsid w:val="2DD04D9A"/>
    <w:rsid w:val="2E252995"/>
    <w:rsid w:val="2E371E3F"/>
    <w:rsid w:val="2E47051C"/>
    <w:rsid w:val="2E685C39"/>
    <w:rsid w:val="2EF57F78"/>
    <w:rsid w:val="2F651854"/>
    <w:rsid w:val="2F7B36ED"/>
    <w:rsid w:val="2FAD0BF3"/>
    <w:rsid w:val="2FD711E5"/>
    <w:rsid w:val="301B714D"/>
    <w:rsid w:val="304450EF"/>
    <w:rsid w:val="30816543"/>
    <w:rsid w:val="30BF729A"/>
    <w:rsid w:val="312447A5"/>
    <w:rsid w:val="31480D0D"/>
    <w:rsid w:val="31EC0623"/>
    <w:rsid w:val="31EF5153"/>
    <w:rsid w:val="321843E3"/>
    <w:rsid w:val="326056DD"/>
    <w:rsid w:val="329A6E6D"/>
    <w:rsid w:val="32DD2181"/>
    <w:rsid w:val="330973CB"/>
    <w:rsid w:val="33224D43"/>
    <w:rsid w:val="334B0167"/>
    <w:rsid w:val="337A201A"/>
    <w:rsid w:val="337E7E87"/>
    <w:rsid w:val="33863895"/>
    <w:rsid w:val="33A94363"/>
    <w:rsid w:val="33E13F65"/>
    <w:rsid w:val="340B7584"/>
    <w:rsid w:val="341A0848"/>
    <w:rsid w:val="341E4292"/>
    <w:rsid w:val="345261D4"/>
    <w:rsid w:val="34C47C9C"/>
    <w:rsid w:val="34CE1050"/>
    <w:rsid w:val="3555351F"/>
    <w:rsid w:val="35D46B3A"/>
    <w:rsid w:val="36346130"/>
    <w:rsid w:val="365A1F7D"/>
    <w:rsid w:val="36817972"/>
    <w:rsid w:val="36D02516"/>
    <w:rsid w:val="36DE068D"/>
    <w:rsid w:val="37977E1F"/>
    <w:rsid w:val="38144C5E"/>
    <w:rsid w:val="3825542A"/>
    <w:rsid w:val="389A7FB0"/>
    <w:rsid w:val="393022D9"/>
    <w:rsid w:val="39761CB6"/>
    <w:rsid w:val="39DE7F87"/>
    <w:rsid w:val="3A202A16"/>
    <w:rsid w:val="3A566DA2"/>
    <w:rsid w:val="3A7E7074"/>
    <w:rsid w:val="3AA85FD3"/>
    <w:rsid w:val="3B4F27BB"/>
    <w:rsid w:val="3BB65493"/>
    <w:rsid w:val="3C0161AE"/>
    <w:rsid w:val="3D222FDD"/>
    <w:rsid w:val="3D3F372B"/>
    <w:rsid w:val="3D535AB4"/>
    <w:rsid w:val="3D7B1C14"/>
    <w:rsid w:val="3E3839DE"/>
    <w:rsid w:val="3F1104B7"/>
    <w:rsid w:val="3F2C1B20"/>
    <w:rsid w:val="3F462064"/>
    <w:rsid w:val="41B15F81"/>
    <w:rsid w:val="42552DB0"/>
    <w:rsid w:val="42756609"/>
    <w:rsid w:val="42862F6A"/>
    <w:rsid w:val="42B41EBB"/>
    <w:rsid w:val="43331646"/>
    <w:rsid w:val="436D284E"/>
    <w:rsid w:val="43B21688"/>
    <w:rsid w:val="43CE06F5"/>
    <w:rsid w:val="43CF3716"/>
    <w:rsid w:val="43DD4C98"/>
    <w:rsid w:val="44687B35"/>
    <w:rsid w:val="449023AA"/>
    <w:rsid w:val="45111255"/>
    <w:rsid w:val="45602715"/>
    <w:rsid w:val="458F3BD4"/>
    <w:rsid w:val="45AC19E7"/>
    <w:rsid w:val="45F54DFA"/>
    <w:rsid w:val="46515B20"/>
    <w:rsid w:val="46663BA0"/>
    <w:rsid w:val="46B10491"/>
    <w:rsid w:val="46DD01FD"/>
    <w:rsid w:val="46EA5B8E"/>
    <w:rsid w:val="46F227FE"/>
    <w:rsid w:val="471054F8"/>
    <w:rsid w:val="479875D3"/>
    <w:rsid w:val="47A143A2"/>
    <w:rsid w:val="47E136F8"/>
    <w:rsid w:val="47EB386F"/>
    <w:rsid w:val="484167D4"/>
    <w:rsid w:val="485F5293"/>
    <w:rsid w:val="48832B52"/>
    <w:rsid w:val="48E2488F"/>
    <w:rsid w:val="48E94252"/>
    <w:rsid w:val="49470F79"/>
    <w:rsid w:val="4962766C"/>
    <w:rsid w:val="499334CA"/>
    <w:rsid w:val="49F46878"/>
    <w:rsid w:val="4A15787C"/>
    <w:rsid w:val="4A3E3BEF"/>
    <w:rsid w:val="4A752F5E"/>
    <w:rsid w:val="4A7B641C"/>
    <w:rsid w:val="4AD8632C"/>
    <w:rsid w:val="4B2109CC"/>
    <w:rsid w:val="4B533C05"/>
    <w:rsid w:val="4B645E12"/>
    <w:rsid w:val="4BAB5EFB"/>
    <w:rsid w:val="4BF076A6"/>
    <w:rsid w:val="4C066EC9"/>
    <w:rsid w:val="4C153BA2"/>
    <w:rsid w:val="4C2C55F8"/>
    <w:rsid w:val="4C462F90"/>
    <w:rsid w:val="4C5F0C81"/>
    <w:rsid w:val="4C973DD1"/>
    <w:rsid w:val="4CA26BF2"/>
    <w:rsid w:val="4CC06E52"/>
    <w:rsid w:val="4CD45A3E"/>
    <w:rsid w:val="4D03267C"/>
    <w:rsid w:val="4D4759EB"/>
    <w:rsid w:val="4DB5480E"/>
    <w:rsid w:val="4EBB3F9B"/>
    <w:rsid w:val="4ED10272"/>
    <w:rsid w:val="4EF179BD"/>
    <w:rsid w:val="4F8C7407"/>
    <w:rsid w:val="50516413"/>
    <w:rsid w:val="50995E69"/>
    <w:rsid w:val="513B7615"/>
    <w:rsid w:val="523F388A"/>
    <w:rsid w:val="529C5098"/>
    <w:rsid w:val="52B94C95"/>
    <w:rsid w:val="5325067C"/>
    <w:rsid w:val="53C47D96"/>
    <w:rsid w:val="53E714FA"/>
    <w:rsid w:val="540E1011"/>
    <w:rsid w:val="54117835"/>
    <w:rsid w:val="541C0DB8"/>
    <w:rsid w:val="54831C79"/>
    <w:rsid w:val="54AC581E"/>
    <w:rsid w:val="54C709B7"/>
    <w:rsid w:val="54D933CD"/>
    <w:rsid w:val="54F678CF"/>
    <w:rsid w:val="55104D30"/>
    <w:rsid w:val="55782BE6"/>
    <w:rsid w:val="559D276A"/>
    <w:rsid w:val="55D7136F"/>
    <w:rsid w:val="55EE2EA8"/>
    <w:rsid w:val="5611585C"/>
    <w:rsid w:val="56797141"/>
    <w:rsid w:val="56BC6B02"/>
    <w:rsid w:val="582449F6"/>
    <w:rsid w:val="58685364"/>
    <w:rsid w:val="586D5A8A"/>
    <w:rsid w:val="587A4EC7"/>
    <w:rsid w:val="591B0458"/>
    <w:rsid w:val="595C281E"/>
    <w:rsid w:val="59787B23"/>
    <w:rsid w:val="59CB5B27"/>
    <w:rsid w:val="59F43BA9"/>
    <w:rsid w:val="5A292701"/>
    <w:rsid w:val="5AD7185F"/>
    <w:rsid w:val="5B403FBF"/>
    <w:rsid w:val="5B5163B3"/>
    <w:rsid w:val="5B8D4072"/>
    <w:rsid w:val="5B9D6319"/>
    <w:rsid w:val="5BA346FC"/>
    <w:rsid w:val="5BCF165E"/>
    <w:rsid w:val="5CD2084E"/>
    <w:rsid w:val="5CD95A35"/>
    <w:rsid w:val="5D301259"/>
    <w:rsid w:val="5D631007"/>
    <w:rsid w:val="5E0F04DA"/>
    <w:rsid w:val="5E460BFE"/>
    <w:rsid w:val="5EE07D83"/>
    <w:rsid w:val="5F1A66A5"/>
    <w:rsid w:val="5F1F2AFB"/>
    <w:rsid w:val="5F702350"/>
    <w:rsid w:val="5F7F7267"/>
    <w:rsid w:val="602F56C7"/>
    <w:rsid w:val="60304923"/>
    <w:rsid w:val="60D23AFA"/>
    <w:rsid w:val="61003D51"/>
    <w:rsid w:val="61A44D62"/>
    <w:rsid w:val="62BC14D0"/>
    <w:rsid w:val="62CE02E9"/>
    <w:rsid w:val="636B17F2"/>
    <w:rsid w:val="63C90744"/>
    <w:rsid w:val="64137F7D"/>
    <w:rsid w:val="644B3C9B"/>
    <w:rsid w:val="645F1243"/>
    <w:rsid w:val="64712E14"/>
    <w:rsid w:val="65660CAD"/>
    <w:rsid w:val="658E7A69"/>
    <w:rsid w:val="66025BDD"/>
    <w:rsid w:val="66661E11"/>
    <w:rsid w:val="6668656D"/>
    <w:rsid w:val="66ED2D08"/>
    <w:rsid w:val="672C2EDD"/>
    <w:rsid w:val="67471764"/>
    <w:rsid w:val="679A69EC"/>
    <w:rsid w:val="67AF0A7B"/>
    <w:rsid w:val="67BE7622"/>
    <w:rsid w:val="67CF5646"/>
    <w:rsid w:val="68265A65"/>
    <w:rsid w:val="68A56021"/>
    <w:rsid w:val="68AF642D"/>
    <w:rsid w:val="691E740C"/>
    <w:rsid w:val="69552A31"/>
    <w:rsid w:val="696C7062"/>
    <w:rsid w:val="69FA19C4"/>
    <w:rsid w:val="6A865831"/>
    <w:rsid w:val="6B1765A5"/>
    <w:rsid w:val="6B873DCF"/>
    <w:rsid w:val="6BB55598"/>
    <w:rsid w:val="6C8163CC"/>
    <w:rsid w:val="6D087856"/>
    <w:rsid w:val="6D5F2238"/>
    <w:rsid w:val="6D940395"/>
    <w:rsid w:val="6E510020"/>
    <w:rsid w:val="7004741F"/>
    <w:rsid w:val="702906E8"/>
    <w:rsid w:val="70CF3FB9"/>
    <w:rsid w:val="70F80CFA"/>
    <w:rsid w:val="70FF3D63"/>
    <w:rsid w:val="712D2AFB"/>
    <w:rsid w:val="71461992"/>
    <w:rsid w:val="7152774B"/>
    <w:rsid w:val="71836742"/>
    <w:rsid w:val="72112E87"/>
    <w:rsid w:val="7239637A"/>
    <w:rsid w:val="72466A0A"/>
    <w:rsid w:val="72596459"/>
    <w:rsid w:val="725E2A64"/>
    <w:rsid w:val="73326672"/>
    <w:rsid w:val="73D414D7"/>
    <w:rsid w:val="73E330F4"/>
    <w:rsid w:val="73EF12D6"/>
    <w:rsid w:val="74184E2F"/>
    <w:rsid w:val="74212243"/>
    <w:rsid w:val="7445591E"/>
    <w:rsid w:val="74900087"/>
    <w:rsid w:val="74E009BB"/>
    <w:rsid w:val="75483099"/>
    <w:rsid w:val="754916BF"/>
    <w:rsid w:val="75774633"/>
    <w:rsid w:val="75B11F8C"/>
    <w:rsid w:val="75E20E50"/>
    <w:rsid w:val="76192CBD"/>
    <w:rsid w:val="761E08BA"/>
    <w:rsid w:val="762424CA"/>
    <w:rsid w:val="76C75323"/>
    <w:rsid w:val="770E6AAE"/>
    <w:rsid w:val="77672662"/>
    <w:rsid w:val="77B07B65"/>
    <w:rsid w:val="782979E7"/>
    <w:rsid w:val="786A0D4B"/>
    <w:rsid w:val="78E24696"/>
    <w:rsid w:val="798B0E14"/>
    <w:rsid w:val="79995F31"/>
    <w:rsid w:val="79D815F5"/>
    <w:rsid w:val="79F921EF"/>
    <w:rsid w:val="7A737492"/>
    <w:rsid w:val="7B2F2B06"/>
    <w:rsid w:val="7B641393"/>
    <w:rsid w:val="7BA00C3C"/>
    <w:rsid w:val="7C09018C"/>
    <w:rsid w:val="7C3F487F"/>
    <w:rsid w:val="7C52568F"/>
    <w:rsid w:val="7C9B7785"/>
    <w:rsid w:val="7CB072FF"/>
    <w:rsid w:val="7CC3779F"/>
    <w:rsid w:val="7D1312C2"/>
    <w:rsid w:val="7D2F6353"/>
    <w:rsid w:val="7E306235"/>
    <w:rsid w:val="7E405BAE"/>
    <w:rsid w:val="7E942AB3"/>
    <w:rsid w:val="7F6079CF"/>
    <w:rsid w:val="7FF466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22"/>
    <w:semiHidden/>
    <w:unhideWhenUsed/>
    <w:qFormat/>
    <w:uiPriority w:val="99"/>
    <w:rPr>
      <w:b/>
      <w:bCs/>
    </w:rPr>
  </w:style>
  <w:style w:type="table" w:styleId="10">
    <w:name w:val="Table Grid"/>
    <w:basedOn w:val="9"/>
    <w:qFormat/>
    <w:uiPriority w:val="59"/>
    <w:rPr>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1 Char"/>
    <w:basedOn w:val="11"/>
    <w:link w:val="2"/>
    <w:qFormat/>
    <w:uiPriority w:val="9"/>
    <w:rPr>
      <w:rFonts w:ascii="Times New Roman" w:hAnsi="Times New Roman" w:cs="Times New Roman"/>
      <w:b/>
      <w:bCs/>
      <w:kern w:val="36"/>
      <w:sz w:val="48"/>
      <w:szCs w:val="48"/>
    </w:rPr>
  </w:style>
  <w:style w:type="paragraph" w:customStyle="1" w:styleId="16">
    <w:name w:val="custom_unionstyle"/>
    <w:basedOn w:val="1"/>
    <w:qFormat/>
    <w:uiPriority w:val="0"/>
    <w:pPr>
      <w:widowControl/>
      <w:spacing w:before="100" w:beforeAutospacing="1" w:after="100" w:afterAutospacing="1"/>
      <w:jc w:val="left"/>
    </w:pPr>
    <w:rPr>
      <w:rFonts w:ascii="Times New Roman" w:hAnsi="Times New Roman" w:cs="Times New Roman"/>
      <w:kern w:val="0"/>
    </w:rPr>
  </w:style>
  <w:style w:type="character" w:customStyle="1" w:styleId="17">
    <w:name w:val="页眉 Char"/>
    <w:basedOn w:val="11"/>
    <w:link w:val="6"/>
    <w:qFormat/>
    <w:uiPriority w:val="99"/>
    <w:rPr>
      <w:sz w:val="18"/>
      <w:szCs w:val="18"/>
    </w:rPr>
  </w:style>
  <w:style w:type="character" w:customStyle="1" w:styleId="18">
    <w:name w:val="页脚 Char"/>
    <w:basedOn w:val="11"/>
    <w:link w:val="5"/>
    <w:qFormat/>
    <w:uiPriority w:val="99"/>
    <w:rPr>
      <w:sz w:val="18"/>
      <w:szCs w:val="18"/>
    </w:rPr>
  </w:style>
  <w:style w:type="character" w:customStyle="1" w:styleId="19">
    <w:name w:val="批注框文本 Char"/>
    <w:basedOn w:val="11"/>
    <w:link w:val="4"/>
    <w:semiHidden/>
    <w:qFormat/>
    <w:uiPriority w:val="99"/>
    <w:rPr>
      <w:kern w:val="2"/>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1"/>
    <w:link w:val="3"/>
    <w:semiHidden/>
    <w:qFormat/>
    <w:uiPriority w:val="99"/>
    <w:rPr>
      <w:kern w:val="2"/>
      <w:sz w:val="24"/>
      <w:szCs w:val="24"/>
    </w:rPr>
  </w:style>
  <w:style w:type="character" w:customStyle="1" w:styleId="22">
    <w:name w:val="批注主题 Char"/>
    <w:basedOn w:val="21"/>
    <w:link w:val="8"/>
    <w:semiHidden/>
    <w:qFormat/>
    <w:uiPriority w:val="99"/>
    <w:rPr>
      <w:b/>
      <w:bCs/>
      <w:kern w:val="2"/>
      <w:sz w:val="24"/>
      <w:szCs w:val="24"/>
    </w:rPr>
  </w:style>
  <w:style w:type="character" w:customStyle="1" w:styleId="23">
    <w:name w:val="font11"/>
    <w:basedOn w:val="11"/>
    <w:qFormat/>
    <w:uiPriority w:val="0"/>
    <w:rPr>
      <w:rFonts w:hint="eastAsia" w:ascii="仿宋" w:hAnsi="仿宋" w:eastAsia="仿宋" w:cs="仿宋"/>
      <w:b/>
      <w:bCs/>
      <w:color w:val="000000"/>
      <w:sz w:val="24"/>
      <w:szCs w:val="24"/>
      <w:u w:val="none"/>
    </w:rPr>
  </w:style>
  <w:style w:type="character" w:customStyle="1" w:styleId="24">
    <w:name w:val="font01"/>
    <w:basedOn w:val="11"/>
    <w:qFormat/>
    <w:uiPriority w:val="0"/>
    <w:rPr>
      <w:rFonts w:hint="eastAsia" w:ascii="仿宋" w:hAnsi="仿宋" w:eastAsia="仿宋" w:cs="仿宋"/>
      <w:b/>
      <w:bCs/>
      <w:color w:val="000000"/>
      <w:sz w:val="24"/>
      <w:szCs w:val="24"/>
      <w:u w:val="none"/>
    </w:rPr>
  </w:style>
  <w:style w:type="character" w:customStyle="1" w:styleId="25">
    <w:name w:val="font31"/>
    <w:basedOn w:val="11"/>
    <w:qFormat/>
    <w:uiPriority w:val="0"/>
    <w:rPr>
      <w:rFonts w:hint="eastAsia" w:ascii="仿宋" w:hAnsi="仿宋" w:eastAsia="仿宋" w:cs="仿宋"/>
      <w:b/>
      <w:bCs/>
      <w:color w:val="000000"/>
      <w:sz w:val="22"/>
      <w:szCs w:val="22"/>
      <w:u w:val="none"/>
    </w:rPr>
  </w:style>
  <w:style w:type="character" w:customStyle="1" w:styleId="26">
    <w:name w:val="font21"/>
    <w:basedOn w:val="11"/>
    <w:qFormat/>
    <w:uiPriority w:val="0"/>
    <w:rPr>
      <w:rFonts w:hint="eastAsia" w:ascii="宋体" w:hAnsi="宋体" w:eastAsia="宋体" w:cs="宋体"/>
      <w:color w:val="000000"/>
      <w:sz w:val="20"/>
      <w:szCs w:val="20"/>
      <w:u w:val="none"/>
    </w:rPr>
  </w:style>
  <w:style w:type="paragraph" w:customStyle="1" w:styleId="27">
    <w:name w:val="段落一"/>
    <w:basedOn w:val="1"/>
    <w:qFormat/>
    <w:uiPriority w:val="0"/>
    <w:pPr>
      <w:adjustRightInd w:val="0"/>
      <w:ind w:left="1739" w:leftChars="199" w:hanging="1321" w:hangingChars="550"/>
      <w:textAlignment w:val="baseline"/>
    </w:pPr>
    <w:rPr>
      <w:rFonts w:ascii="宋体" w:hAnsi="宋体"/>
      <w:kern w:val="0"/>
      <w:sz w:val="24"/>
      <w:szCs w:val="20"/>
    </w:rPr>
  </w:style>
  <w:style w:type="paragraph" w:customStyle="1" w:styleId="2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38CAA-CAF4-4ADA-B33C-9356DDE19B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23940</Words>
  <Characters>29687</Characters>
  <Lines>42</Lines>
  <Paragraphs>11</Paragraphs>
  <TotalTime>2</TotalTime>
  <ScaleCrop>false</ScaleCrop>
  <LinksUpToDate>false</LinksUpToDate>
  <CharactersWithSpaces>30065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2023-04-30T10:20:00Z</dcterms:created>
  <dc:creator>hao tong</dc:creator>
  <cp:lastModifiedBy>郑雯</cp:lastModifiedBy>
  <cp:lastPrinted>2022-08-15T09:05:00Z</cp:lastPrinted>
  <dcterms:modified xsi:type="dcterms:W3CDTF">2023-06-27T02:24:30Z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466076FC3B2F4236A26D381D9DBA0767_13</vt:lpwstr>
  </property>
</Properties>
</file>